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561D" w14:textId="77777777" w:rsidR="00AF3EEC" w:rsidRDefault="00AF3EEC" w:rsidP="00AF3EEC">
      <w:pPr>
        <w:tabs>
          <w:tab w:val="left" w:pos="8205"/>
        </w:tabs>
        <w:spacing w:before="120"/>
        <w:rPr>
          <w:rFonts w:cs="Arial"/>
          <w:b/>
          <w:caps/>
          <w:sz w:val="20"/>
        </w:rPr>
      </w:pPr>
      <w:bookmarkStart w:id="0" w:name="_GoBack"/>
      <w:bookmarkEnd w:id="0"/>
    </w:p>
    <w:p w14:paraId="7DC7788A" w14:textId="460CAFA1" w:rsidR="00AF3EEC" w:rsidRPr="00866616" w:rsidRDefault="00AF3EEC" w:rsidP="00AF3EEC">
      <w:pPr>
        <w:tabs>
          <w:tab w:val="left" w:pos="8205"/>
        </w:tabs>
        <w:spacing w:before="120"/>
        <w:rPr>
          <w:rFonts w:cs="Arial"/>
          <w:b/>
          <w:caps/>
          <w:noProof/>
          <w:sz w:val="20"/>
          <w:lang w:val="nl-NL"/>
        </w:rPr>
      </w:pPr>
      <w:r>
        <w:rPr>
          <w:rFonts w:cs="Arial"/>
          <w:b/>
          <w:bCs/>
          <w:caps/>
          <w:sz w:val="20"/>
          <w:lang w:val="nl-NL"/>
        </w:rPr>
        <w:t>GEHEIMHOUDINGSOVEREENKOMST [</w:t>
      </w:r>
      <w:r w:rsidR="00644D3F">
        <w:rPr>
          <w:rFonts w:cs="Arial"/>
          <w:b/>
          <w:bCs/>
          <w:caps/>
          <w:sz w:val="20"/>
          <w:lang w:val="nl-NL"/>
        </w:rPr>
        <w:t>BIEDINGSPROCES</w:t>
      </w:r>
      <w:r w:rsidR="00091730">
        <w:rPr>
          <w:rFonts w:cs="Arial"/>
          <w:b/>
          <w:bCs/>
          <w:caps/>
          <w:sz w:val="20"/>
          <w:lang w:val="nl-NL"/>
        </w:rPr>
        <w:t xml:space="preserve">, </w:t>
      </w:r>
      <w:r w:rsidR="00D731B0">
        <w:rPr>
          <w:rFonts w:cs="Arial"/>
          <w:b/>
          <w:bCs/>
          <w:caps/>
          <w:sz w:val="20"/>
          <w:lang w:val="nl-NL"/>
        </w:rPr>
        <w:t>EENZIJDIG</w:t>
      </w:r>
      <w:r w:rsidR="00C71D7A">
        <w:rPr>
          <w:rFonts w:cs="Arial"/>
          <w:b/>
          <w:bCs/>
          <w:caps/>
          <w:sz w:val="20"/>
          <w:lang w:val="nl-NL"/>
        </w:rPr>
        <w:t>e disclosure</w:t>
      </w:r>
      <w:r>
        <w:rPr>
          <w:rFonts w:cs="Arial"/>
          <w:b/>
          <w:bCs/>
          <w:caps/>
          <w:sz w:val="20"/>
          <w:lang w:val="nl-NL"/>
        </w:rPr>
        <w:t>]</w:t>
      </w:r>
      <w:r>
        <w:rPr>
          <w:rFonts w:cs="Arial"/>
          <w:caps/>
          <w:sz w:val="20"/>
          <w:lang w:val="nl-NL"/>
        </w:rPr>
        <w:tab/>
      </w:r>
    </w:p>
    <w:p w14:paraId="68683673" w14:textId="77777777" w:rsidR="00AF3EEC" w:rsidRPr="00C70A22" w:rsidRDefault="00AF3EEC" w:rsidP="00AF3EEC">
      <w:pPr>
        <w:pStyle w:val="Tussenkopje"/>
        <w:keepNext w:val="0"/>
        <w:tabs>
          <w:tab w:val="center" w:pos="4266"/>
        </w:tabs>
        <w:spacing w:before="120"/>
        <w:rPr>
          <w:rFonts w:cs="Arial"/>
          <w:caps/>
          <w:sz w:val="20"/>
        </w:rPr>
      </w:pPr>
      <w:r>
        <w:rPr>
          <w:rFonts w:cs="Arial"/>
          <w:bCs/>
          <w:caps/>
          <w:sz w:val="20"/>
          <w:lang w:val="nl-NL"/>
        </w:rPr>
        <w:t>partijen:</w:t>
      </w:r>
      <w:r>
        <w:rPr>
          <w:rFonts w:cs="Arial"/>
          <w:b w:val="0"/>
          <w:caps/>
          <w:sz w:val="20"/>
          <w:lang w:val="nl-NL"/>
        </w:rPr>
        <w:tab/>
      </w:r>
    </w:p>
    <w:p w14:paraId="7AF7553D" w14:textId="37F4131B" w:rsidR="00584A29" w:rsidRPr="00584A29" w:rsidRDefault="00AF3EEC" w:rsidP="00EA56E0">
      <w:pPr>
        <w:pStyle w:val="NummeringPartijen"/>
        <w:widowControl w:val="0"/>
        <w:spacing w:before="120"/>
        <w:rPr>
          <w:rFonts w:cs="Arial"/>
          <w:sz w:val="20"/>
          <w:lang w:val="nl-NL"/>
        </w:rPr>
      </w:pPr>
      <w:r w:rsidRPr="00584A29">
        <w:rPr>
          <w:noProof/>
          <w:sz w:val="20"/>
          <w:lang w:val="nl-NL"/>
        </w:rPr>
        <w:t>[</w:t>
      </w:r>
      <w:r>
        <w:rPr>
          <w:noProof/>
          <w:sz w:val="20"/>
          <w:lang w:val="nl-NL"/>
        </w:rPr>
        <w:sym w:font="Wingdings" w:char="F06C"/>
      </w:r>
      <w:r>
        <w:rPr>
          <w:noProof/>
          <w:sz w:val="20"/>
          <w:lang w:val="nl-NL"/>
        </w:rPr>
        <w:sym w:font="Wingdings" w:char="F06C"/>
      </w:r>
      <w:r w:rsidRPr="00584A29">
        <w:rPr>
          <w:noProof/>
          <w:sz w:val="20"/>
          <w:lang w:val="nl-NL"/>
        </w:rPr>
        <w:t>]</w:t>
      </w:r>
      <w:r>
        <w:rPr>
          <w:rStyle w:val="Voetnootmarkering"/>
          <w:rFonts w:cs="Arial"/>
          <w:noProof/>
          <w:sz w:val="20"/>
          <w:lang w:val="nl-NL"/>
        </w:rPr>
        <w:footnoteReference w:id="1"/>
      </w:r>
      <w:r w:rsidRPr="00584A29">
        <w:rPr>
          <w:noProof/>
          <w:sz w:val="20"/>
          <w:lang w:val="nl-NL"/>
        </w:rPr>
        <w:t xml:space="preserve"> </w:t>
      </w:r>
      <w:r w:rsidR="00584A29" w:rsidRPr="002B4EDC">
        <w:rPr>
          <w:noProof/>
          <w:sz w:val="20"/>
          <w:lang w:val="nl-NL"/>
        </w:rPr>
        <w:t>een [besloten vennootschap met beperkte aansprakelijkheid</w:t>
      </w:r>
      <w:r w:rsidR="00584A29">
        <w:rPr>
          <w:noProof/>
          <w:sz w:val="20"/>
          <w:lang w:val="nl-NL"/>
        </w:rPr>
        <w:t xml:space="preserve"> / </w:t>
      </w:r>
      <w:r w:rsidR="00584A29" w:rsidRPr="002B4EDC">
        <w:rPr>
          <w:noProof/>
          <w:sz w:val="20"/>
          <w:lang w:val="nl-NL"/>
        </w:rPr>
        <w:t>naamloze vennootschap], opgericht</w:t>
      </w:r>
      <w:r w:rsidR="00584A29">
        <w:rPr>
          <w:noProof/>
          <w:sz w:val="20"/>
          <w:lang w:val="nl-NL"/>
        </w:rPr>
        <w:t xml:space="preserve"> </w:t>
      </w:r>
      <w:r w:rsidR="00584A29" w:rsidRPr="002B4EDC">
        <w:rPr>
          <w:noProof/>
          <w:sz w:val="20"/>
          <w:lang w:val="nl-NL"/>
        </w:rPr>
        <w:t>naar het recht van [Nederland], met statutaire zetel te [●], ingeschreven in</w:t>
      </w:r>
      <w:r w:rsidR="00584A29">
        <w:rPr>
          <w:noProof/>
          <w:sz w:val="20"/>
          <w:lang w:val="nl-NL"/>
        </w:rPr>
        <w:t xml:space="preserve"> </w:t>
      </w:r>
      <w:r w:rsidR="00584A29" w:rsidRPr="002B4EDC">
        <w:rPr>
          <w:noProof/>
          <w:sz w:val="20"/>
          <w:lang w:val="nl-NL"/>
        </w:rPr>
        <w:t>het handelsregister van de Kamer van Koophandel in Nederland onder nummer</w:t>
      </w:r>
      <w:r w:rsidR="00584A29">
        <w:rPr>
          <w:noProof/>
          <w:sz w:val="20"/>
          <w:lang w:val="nl-NL"/>
        </w:rPr>
        <w:t xml:space="preserve"> </w:t>
      </w:r>
      <w:r w:rsidR="00584A29" w:rsidRPr="002B4EDC">
        <w:rPr>
          <w:noProof/>
          <w:sz w:val="20"/>
          <w:lang w:val="nl-NL"/>
        </w:rPr>
        <w:t>[●] (</w:t>
      </w:r>
      <w:r w:rsidR="001E791F">
        <w:rPr>
          <w:noProof/>
          <w:sz w:val="20"/>
          <w:lang w:val="nl-NL"/>
        </w:rPr>
        <w:t xml:space="preserve">de </w:t>
      </w:r>
      <w:r w:rsidR="00584A29" w:rsidRPr="002B4EDC">
        <w:rPr>
          <w:noProof/>
          <w:sz w:val="20"/>
          <w:lang w:val="nl-NL"/>
        </w:rPr>
        <w:t>"</w:t>
      </w:r>
      <w:r w:rsidR="00923A95">
        <w:rPr>
          <w:b/>
          <w:bCs/>
          <w:noProof/>
          <w:sz w:val="20"/>
          <w:lang w:val="nl-NL"/>
        </w:rPr>
        <w:t>Verstrekker</w:t>
      </w:r>
      <w:r w:rsidR="00584A29" w:rsidRPr="002B4EDC">
        <w:rPr>
          <w:noProof/>
          <w:sz w:val="20"/>
          <w:lang w:val="nl-NL"/>
        </w:rPr>
        <w:t>"</w:t>
      </w:r>
      <w:r w:rsidR="00584A29" w:rsidRPr="002B4EDC">
        <w:rPr>
          <w:sz w:val="20"/>
          <w:lang w:val="nl-NL"/>
        </w:rPr>
        <w:t xml:space="preserve">); </w:t>
      </w:r>
      <w:r w:rsidR="00DC6980">
        <w:rPr>
          <w:sz w:val="20"/>
          <w:lang w:val="nl-NL"/>
        </w:rPr>
        <w:t>en</w:t>
      </w:r>
    </w:p>
    <w:p w14:paraId="01F2B490" w14:textId="24D37F64" w:rsidR="00584A29" w:rsidRPr="002B4EDC" w:rsidRDefault="00584A29" w:rsidP="00584A29">
      <w:pPr>
        <w:pStyle w:val="NummeringPartijen"/>
        <w:widowControl w:val="0"/>
        <w:spacing w:before="120"/>
        <w:rPr>
          <w:rFonts w:cs="Arial"/>
          <w:sz w:val="20"/>
          <w:lang w:val="nl-NL"/>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r>
        <w:rPr>
          <w:b/>
          <w:bCs/>
          <w:noProof/>
          <w:sz w:val="20"/>
          <w:lang w:val="nl-NL"/>
        </w:rPr>
        <w:t xml:space="preserve"> </w:t>
      </w:r>
      <w:r w:rsidRPr="002B4EDC">
        <w:rPr>
          <w:noProof/>
          <w:sz w:val="20"/>
          <w:lang w:val="nl-NL"/>
        </w:rPr>
        <w:t>een [besloten vennootschap met beperkte aansprakelijkheid</w:t>
      </w:r>
      <w:r>
        <w:rPr>
          <w:noProof/>
          <w:sz w:val="20"/>
          <w:lang w:val="nl-NL"/>
        </w:rPr>
        <w:t xml:space="preserve"> / </w:t>
      </w:r>
      <w:r w:rsidRPr="002B4EDC">
        <w:rPr>
          <w:noProof/>
          <w:sz w:val="20"/>
          <w:lang w:val="nl-NL"/>
        </w:rPr>
        <w:t>naamloze vennootschap], opgericht</w:t>
      </w:r>
      <w:r>
        <w:rPr>
          <w:noProof/>
          <w:sz w:val="20"/>
          <w:lang w:val="nl-NL"/>
        </w:rPr>
        <w:t xml:space="preserve"> </w:t>
      </w:r>
      <w:r w:rsidRPr="002B4EDC">
        <w:rPr>
          <w:noProof/>
          <w:sz w:val="20"/>
          <w:lang w:val="nl-NL"/>
        </w:rPr>
        <w:t>naar het recht van [Nederland], met statutaire zetel te [●], ingeschreven in</w:t>
      </w:r>
      <w:r>
        <w:rPr>
          <w:noProof/>
          <w:sz w:val="20"/>
          <w:lang w:val="nl-NL"/>
        </w:rPr>
        <w:t xml:space="preserve"> </w:t>
      </w:r>
      <w:r w:rsidRPr="002B4EDC">
        <w:rPr>
          <w:noProof/>
          <w:sz w:val="20"/>
          <w:lang w:val="nl-NL"/>
        </w:rPr>
        <w:t>het handelsregister van de Kamer van Koophandel in Nederland onder nummer</w:t>
      </w:r>
      <w:r>
        <w:rPr>
          <w:noProof/>
          <w:sz w:val="20"/>
          <w:lang w:val="nl-NL"/>
        </w:rPr>
        <w:t xml:space="preserve"> </w:t>
      </w:r>
      <w:r w:rsidRPr="002B4EDC">
        <w:rPr>
          <w:noProof/>
          <w:sz w:val="20"/>
          <w:lang w:val="nl-NL"/>
        </w:rPr>
        <w:t>[●] (</w:t>
      </w:r>
      <w:r w:rsidR="00720BC8">
        <w:rPr>
          <w:noProof/>
          <w:sz w:val="20"/>
          <w:lang w:val="nl-NL"/>
        </w:rPr>
        <w:t xml:space="preserve">de </w:t>
      </w:r>
      <w:r w:rsidRPr="002B4EDC">
        <w:rPr>
          <w:noProof/>
          <w:sz w:val="20"/>
          <w:lang w:val="nl-NL"/>
        </w:rPr>
        <w:t>"</w:t>
      </w:r>
      <w:r w:rsidR="00E6584A">
        <w:rPr>
          <w:b/>
          <w:bCs/>
          <w:noProof/>
          <w:sz w:val="20"/>
          <w:lang w:val="nl-NL"/>
        </w:rPr>
        <w:t>Geïnteresseerde Partij</w:t>
      </w:r>
      <w:r w:rsidRPr="002B4EDC">
        <w:rPr>
          <w:noProof/>
          <w:sz w:val="20"/>
          <w:lang w:val="nl-NL"/>
        </w:rPr>
        <w:t>"</w:t>
      </w:r>
      <w:r w:rsidRPr="002B4EDC">
        <w:rPr>
          <w:sz w:val="20"/>
          <w:lang w:val="nl-NL"/>
        </w:rPr>
        <w:t>)</w:t>
      </w:r>
      <w:r w:rsidRPr="00CA1AB2">
        <w:rPr>
          <w:lang w:val="nl-NL"/>
        </w:rPr>
        <w:t>,</w:t>
      </w:r>
    </w:p>
    <w:p w14:paraId="0B1FCA30" w14:textId="0C21B390" w:rsidR="00AF3EEC" w:rsidRPr="00866616" w:rsidRDefault="00AF3EEC" w:rsidP="00AF3EEC">
      <w:pPr>
        <w:pStyle w:val="NummeringPartijen"/>
        <w:widowControl w:val="0"/>
        <w:numPr>
          <w:ilvl w:val="0"/>
          <w:numId w:val="0"/>
        </w:numPr>
        <w:spacing w:before="120"/>
        <w:rPr>
          <w:rFonts w:cs="Arial"/>
          <w:sz w:val="20"/>
          <w:lang w:val="nl-NL"/>
        </w:rPr>
      </w:pPr>
      <w:r>
        <w:rPr>
          <w:noProof/>
          <w:sz w:val="20"/>
          <w:lang w:val="nl-NL"/>
        </w:rPr>
        <w:t xml:space="preserve">gezamenlijk </w:t>
      </w:r>
      <w:r w:rsidR="007D73E3">
        <w:rPr>
          <w:noProof/>
          <w:sz w:val="20"/>
          <w:lang w:val="nl-NL"/>
        </w:rPr>
        <w:t>de</w:t>
      </w:r>
      <w:r>
        <w:rPr>
          <w:noProof/>
          <w:sz w:val="20"/>
          <w:lang w:val="nl-NL"/>
        </w:rPr>
        <w:t xml:space="preserve"> </w:t>
      </w:r>
      <w:r>
        <w:rPr>
          <w:sz w:val="20"/>
          <w:lang w:val="nl-NL"/>
        </w:rPr>
        <w:t>"</w:t>
      </w:r>
      <w:r>
        <w:rPr>
          <w:b/>
          <w:bCs/>
          <w:noProof/>
          <w:sz w:val="20"/>
          <w:lang w:val="nl-NL"/>
        </w:rPr>
        <w:t>Partijen</w:t>
      </w:r>
      <w:r>
        <w:rPr>
          <w:sz w:val="20"/>
          <w:lang w:val="nl-NL"/>
        </w:rPr>
        <w:t>"</w:t>
      </w:r>
      <w:r>
        <w:rPr>
          <w:b/>
          <w:bCs/>
          <w:noProof/>
          <w:sz w:val="20"/>
          <w:lang w:val="nl-NL"/>
        </w:rPr>
        <w:t xml:space="preserve"> </w:t>
      </w:r>
      <w:r>
        <w:rPr>
          <w:noProof/>
          <w:sz w:val="20"/>
          <w:lang w:val="nl-NL"/>
        </w:rPr>
        <w:t xml:space="preserve">en </w:t>
      </w:r>
      <w:r w:rsidR="007D73E3">
        <w:rPr>
          <w:noProof/>
          <w:sz w:val="20"/>
          <w:lang w:val="nl-NL"/>
        </w:rPr>
        <w:t xml:space="preserve">ieder </w:t>
      </w:r>
      <w:r>
        <w:rPr>
          <w:noProof/>
          <w:sz w:val="20"/>
          <w:lang w:val="nl-NL"/>
        </w:rPr>
        <w:t>een</w:t>
      </w:r>
      <w:r>
        <w:rPr>
          <w:b/>
          <w:bCs/>
          <w:noProof/>
          <w:sz w:val="20"/>
          <w:lang w:val="nl-NL"/>
        </w:rPr>
        <w:t xml:space="preserve"> </w:t>
      </w:r>
      <w:r>
        <w:rPr>
          <w:sz w:val="20"/>
          <w:lang w:val="nl-NL"/>
        </w:rPr>
        <w:t>"</w:t>
      </w:r>
      <w:r>
        <w:rPr>
          <w:b/>
          <w:bCs/>
          <w:noProof/>
          <w:sz w:val="20"/>
          <w:lang w:val="nl-NL"/>
        </w:rPr>
        <w:t>Partij</w:t>
      </w:r>
      <w:r>
        <w:rPr>
          <w:sz w:val="20"/>
          <w:lang w:val="nl-NL"/>
        </w:rPr>
        <w:t>"</w:t>
      </w:r>
      <w:r>
        <w:rPr>
          <w:noProof/>
          <w:sz w:val="20"/>
          <w:lang w:val="nl-NL"/>
        </w:rPr>
        <w:t>.</w:t>
      </w:r>
      <w:r>
        <w:rPr>
          <w:sz w:val="20"/>
          <w:lang w:val="nl-NL"/>
        </w:rPr>
        <w:t xml:space="preserve"> </w:t>
      </w:r>
    </w:p>
    <w:p w14:paraId="5D9C5662" w14:textId="77777777" w:rsidR="00AF3EEC" w:rsidRPr="00C70A22" w:rsidRDefault="00AF3EEC" w:rsidP="00AF3EEC">
      <w:pPr>
        <w:pStyle w:val="Tussenkopje"/>
        <w:keepNext w:val="0"/>
        <w:spacing w:before="120"/>
        <w:rPr>
          <w:rFonts w:cs="Arial"/>
          <w:caps/>
          <w:sz w:val="20"/>
        </w:rPr>
      </w:pPr>
      <w:r>
        <w:rPr>
          <w:rFonts w:cs="Arial"/>
          <w:bCs/>
          <w:caps/>
          <w:sz w:val="20"/>
          <w:lang w:val="nl-NL"/>
        </w:rPr>
        <w:t>Overwegingen:</w:t>
      </w:r>
    </w:p>
    <w:p w14:paraId="51AAE5F9" w14:textId="602878F4" w:rsidR="00AF3EEC" w:rsidRPr="00866616" w:rsidRDefault="00AF3EEC" w:rsidP="00AF3EEC">
      <w:pPr>
        <w:pStyle w:val="NummeringOverwegingen"/>
        <w:widowControl w:val="0"/>
        <w:spacing w:before="120"/>
        <w:rPr>
          <w:rFonts w:cs="Arial"/>
          <w:sz w:val="20"/>
          <w:lang w:val="nl-NL"/>
        </w:rPr>
      </w:pPr>
      <w:r>
        <w:rPr>
          <w:sz w:val="20"/>
          <w:lang w:val="nl-NL"/>
        </w:rPr>
        <w:t xml:space="preserve">De </w:t>
      </w:r>
      <w:r w:rsidR="00E6584A">
        <w:rPr>
          <w:sz w:val="20"/>
          <w:lang w:val="nl-NL"/>
        </w:rPr>
        <w:t>Geïnteresseerde Partij</w:t>
      </w:r>
      <w:r>
        <w:rPr>
          <w:sz w:val="20"/>
          <w:lang w:val="nl-NL"/>
        </w:rPr>
        <w:t xml:space="preserve"> heeft aangegeven</w:t>
      </w:r>
      <w:r w:rsidR="00236D08">
        <w:rPr>
          <w:sz w:val="20"/>
          <w:lang w:val="nl-NL"/>
        </w:rPr>
        <w:t xml:space="preserve"> interesse te hebben </w:t>
      </w:r>
      <w:r>
        <w:rPr>
          <w:sz w:val="20"/>
          <w:lang w:val="nl-NL"/>
        </w:rPr>
        <w:t xml:space="preserve">in de mogelijke verkrijging van </w:t>
      </w:r>
      <w:r>
        <w:rPr>
          <w:b/>
          <w:bCs/>
          <w:sz w:val="20"/>
          <w:lang w:val="nl-NL"/>
        </w:rPr>
        <w:t>[</w:t>
      </w:r>
      <w:r>
        <w:rPr>
          <w:i/>
          <w:iCs/>
          <w:sz w:val="20"/>
          <w:lang w:val="nl-NL"/>
        </w:rPr>
        <w:t>het gehele geplaatste aandelenkapitaal/de onderneming van</w:t>
      </w:r>
      <w:r>
        <w:rPr>
          <w:b/>
          <w:bCs/>
          <w:i/>
          <w:iCs/>
          <w:sz w:val="20"/>
          <w:lang w:val="nl-NL"/>
        </w:rPr>
        <w:t>]</w:t>
      </w:r>
      <w:r w:rsidR="001E791F">
        <w:rPr>
          <w:b/>
          <w:bCs/>
          <w:i/>
          <w:iCs/>
          <w:sz w:val="20"/>
          <w:lang w:val="nl-NL"/>
        </w:rPr>
        <w:t xml:space="preserve"> </w:t>
      </w:r>
      <w:r>
        <w:rPr>
          <w:sz w:val="20"/>
          <w:lang w:val="nl-NL"/>
        </w:rPr>
        <w:t>[</w:t>
      </w:r>
      <w:r>
        <w:rPr>
          <w:sz w:val="20"/>
          <w:lang w:val="nl-NL"/>
        </w:rPr>
        <w:sym w:font="Wingdings" w:char="F06C"/>
      </w:r>
      <w:r>
        <w:rPr>
          <w:sz w:val="20"/>
          <w:lang w:val="nl-NL"/>
        </w:rPr>
        <w:sym w:font="Wingdings" w:char="F06C"/>
      </w:r>
      <w:r>
        <w:rPr>
          <w:sz w:val="20"/>
          <w:lang w:val="nl-NL"/>
        </w:rPr>
        <w:t>]</w:t>
      </w:r>
      <w:r>
        <w:rPr>
          <w:rStyle w:val="Voetnootmarkering"/>
          <w:b/>
          <w:bCs/>
          <w:noProof/>
          <w:sz w:val="20"/>
          <w:lang w:val="nl-NL"/>
        </w:rPr>
        <w:footnoteReference w:id="2"/>
      </w:r>
      <w:r>
        <w:rPr>
          <w:sz w:val="20"/>
          <w:lang w:val="nl-NL"/>
        </w:rPr>
        <w:t xml:space="preserve"> </w:t>
      </w:r>
      <w:r w:rsidR="001E791F">
        <w:rPr>
          <w:sz w:val="20"/>
          <w:lang w:val="nl-NL"/>
        </w:rPr>
        <w:t>(</w:t>
      </w:r>
      <w:r w:rsidR="00923A95">
        <w:rPr>
          <w:sz w:val="20"/>
          <w:lang w:val="nl-NL"/>
        </w:rPr>
        <w:t xml:space="preserve">samen met haar directe en indirecte dochtermaatschappijen: </w:t>
      </w:r>
      <w:r w:rsidR="001E791F">
        <w:rPr>
          <w:sz w:val="20"/>
          <w:lang w:val="nl-NL"/>
        </w:rPr>
        <w:t>de "</w:t>
      </w:r>
      <w:r w:rsidR="00923A95">
        <w:rPr>
          <w:b/>
          <w:bCs/>
          <w:sz w:val="20"/>
          <w:lang w:val="nl-NL"/>
        </w:rPr>
        <w:t>Groep</w:t>
      </w:r>
      <w:r w:rsidR="001E791F">
        <w:rPr>
          <w:sz w:val="20"/>
          <w:lang w:val="nl-NL"/>
        </w:rPr>
        <w:t>")</w:t>
      </w:r>
      <w:r>
        <w:rPr>
          <w:i/>
          <w:iCs/>
          <w:sz w:val="20"/>
          <w:lang w:val="nl-NL"/>
        </w:rPr>
        <w:t xml:space="preserve"> </w:t>
      </w:r>
      <w:r>
        <w:rPr>
          <w:sz w:val="20"/>
          <w:lang w:val="nl-NL"/>
        </w:rPr>
        <w:t>(de "</w:t>
      </w:r>
      <w:r>
        <w:rPr>
          <w:b/>
          <w:bCs/>
          <w:sz w:val="20"/>
          <w:lang w:val="nl-NL"/>
        </w:rPr>
        <w:t>Voorgenomen Transactie</w:t>
      </w:r>
      <w:r>
        <w:rPr>
          <w:sz w:val="20"/>
          <w:lang w:val="nl-NL"/>
        </w:rPr>
        <w:t>").</w:t>
      </w:r>
    </w:p>
    <w:p w14:paraId="24456710" w14:textId="4D71F0CA" w:rsidR="00AF3EEC" w:rsidRPr="00866616" w:rsidRDefault="00AF3EEC" w:rsidP="00AF3EEC">
      <w:pPr>
        <w:pStyle w:val="NummeringOverwegingen"/>
        <w:widowControl w:val="0"/>
        <w:spacing w:before="120"/>
        <w:rPr>
          <w:rFonts w:cs="Arial"/>
          <w:sz w:val="20"/>
          <w:lang w:val="nl-NL"/>
        </w:rPr>
      </w:pPr>
      <w:r>
        <w:rPr>
          <w:sz w:val="20"/>
          <w:lang w:val="nl-NL"/>
        </w:rPr>
        <w:t>Deze geheimhoudingsovereenkomst (de "</w:t>
      </w:r>
      <w:r>
        <w:rPr>
          <w:b/>
          <w:bCs/>
          <w:sz w:val="20"/>
          <w:lang w:val="nl-NL"/>
        </w:rPr>
        <w:t>Overeenkomst</w:t>
      </w:r>
      <w:r>
        <w:rPr>
          <w:sz w:val="20"/>
          <w:lang w:val="nl-NL"/>
        </w:rPr>
        <w:t xml:space="preserve">") bevat de </w:t>
      </w:r>
      <w:r w:rsidR="007D73E3">
        <w:rPr>
          <w:sz w:val="20"/>
          <w:lang w:val="nl-NL"/>
        </w:rPr>
        <w:t xml:space="preserve">rechten en verplichtingen </w:t>
      </w:r>
      <w:r>
        <w:rPr>
          <w:sz w:val="20"/>
          <w:lang w:val="nl-NL"/>
        </w:rPr>
        <w:t xml:space="preserve">ten aanzien van het geheimhouden en gebruik van Informatie (zoals hierna gedefinieerd). </w:t>
      </w:r>
    </w:p>
    <w:p w14:paraId="158F8FFB" w14:textId="77777777" w:rsidR="00AF3EEC" w:rsidRPr="00866616" w:rsidRDefault="00AF3EEC" w:rsidP="00AF3EEC">
      <w:pPr>
        <w:pStyle w:val="Tussenkopje"/>
        <w:keepNext w:val="0"/>
        <w:spacing w:before="120"/>
        <w:rPr>
          <w:rFonts w:cs="Arial"/>
          <w:caps/>
          <w:sz w:val="20"/>
          <w:lang w:val="nl-NL"/>
        </w:rPr>
      </w:pPr>
      <w:r>
        <w:rPr>
          <w:rFonts w:cs="Arial"/>
          <w:bCs/>
          <w:caps/>
          <w:sz w:val="20"/>
          <w:lang w:val="nl-NL"/>
        </w:rPr>
        <w:t xml:space="preserve">Partijen komen het volgende overeen: </w:t>
      </w:r>
    </w:p>
    <w:p w14:paraId="3F934861" w14:textId="0A8DDB03" w:rsidR="00AF3EEC" w:rsidRDefault="00236D08" w:rsidP="00AF3EEC">
      <w:pPr>
        <w:pStyle w:val="Kop1"/>
        <w:keepNext w:val="0"/>
        <w:widowControl w:val="0"/>
        <w:numPr>
          <w:ilvl w:val="0"/>
          <w:numId w:val="0"/>
        </w:numPr>
        <w:spacing w:before="120"/>
        <w:ind w:left="737"/>
        <w:rPr>
          <w:rFonts w:eastAsia="MS Mincho" w:cs="Arial"/>
          <w:b w:val="0"/>
          <w:sz w:val="20"/>
          <w:lang w:val="nl-NL"/>
        </w:rPr>
      </w:pPr>
      <w:r>
        <w:rPr>
          <w:rFonts w:eastAsia="MS Mincho" w:cs="Arial"/>
          <w:b w:val="0"/>
          <w:sz w:val="20"/>
          <w:lang w:val="nl-NL"/>
        </w:rPr>
        <w:t>"</w:t>
      </w:r>
      <w:r w:rsidR="00720BC8">
        <w:rPr>
          <w:rFonts w:eastAsia="MS Mincho" w:cs="Arial"/>
          <w:bCs/>
          <w:sz w:val="20"/>
          <w:lang w:val="nl-NL"/>
        </w:rPr>
        <w:t>Gelieerde Partij</w:t>
      </w:r>
      <w:r w:rsidR="00AF3EEC">
        <w:rPr>
          <w:rFonts w:eastAsia="MS Mincho" w:cs="Arial"/>
          <w:b w:val="0"/>
          <w:sz w:val="20"/>
          <w:lang w:val="nl-NL"/>
        </w:rPr>
        <w:t xml:space="preserve">" betekent ten aanzien van een Persoon: een Persoon die de </w:t>
      </w:r>
      <w:r w:rsidR="007D73E3">
        <w:rPr>
          <w:rFonts w:eastAsia="MS Mincho" w:cs="Arial"/>
          <w:b w:val="0"/>
          <w:sz w:val="20"/>
          <w:lang w:val="nl-NL"/>
        </w:rPr>
        <w:t>Z</w:t>
      </w:r>
      <w:r w:rsidR="00AF3EEC">
        <w:rPr>
          <w:rFonts w:eastAsia="MS Mincho" w:cs="Arial"/>
          <w:b w:val="0"/>
          <w:sz w:val="20"/>
          <w:lang w:val="nl-NL"/>
        </w:rPr>
        <w:t xml:space="preserve">eggenschap uitoefent over of onder </w:t>
      </w:r>
      <w:r w:rsidR="007D73E3">
        <w:rPr>
          <w:rFonts w:eastAsia="MS Mincho" w:cs="Arial"/>
          <w:b w:val="0"/>
          <w:sz w:val="20"/>
          <w:lang w:val="nl-NL"/>
        </w:rPr>
        <w:t>Z</w:t>
      </w:r>
      <w:r w:rsidR="00AF3EEC">
        <w:rPr>
          <w:rFonts w:eastAsia="MS Mincho" w:cs="Arial"/>
          <w:b w:val="0"/>
          <w:sz w:val="20"/>
          <w:lang w:val="nl-NL"/>
        </w:rPr>
        <w:t xml:space="preserve">eggenschap staat van die Persoon, of die onder </w:t>
      </w:r>
      <w:r w:rsidR="007D73E3">
        <w:rPr>
          <w:rFonts w:eastAsia="MS Mincho" w:cs="Arial"/>
          <w:b w:val="0"/>
          <w:sz w:val="20"/>
          <w:lang w:val="nl-NL"/>
        </w:rPr>
        <w:t>Z</w:t>
      </w:r>
      <w:r w:rsidR="00AF3EEC">
        <w:rPr>
          <w:rFonts w:eastAsia="MS Mincho" w:cs="Arial"/>
          <w:b w:val="0"/>
          <w:sz w:val="20"/>
          <w:lang w:val="nl-NL"/>
        </w:rPr>
        <w:t xml:space="preserve">eggenschap staat van een Persoon die ook de </w:t>
      </w:r>
      <w:r w:rsidR="007D73E3">
        <w:rPr>
          <w:rFonts w:eastAsia="MS Mincho" w:cs="Arial"/>
          <w:b w:val="0"/>
          <w:sz w:val="20"/>
          <w:lang w:val="nl-NL"/>
        </w:rPr>
        <w:t>Z</w:t>
      </w:r>
      <w:r w:rsidR="00AF3EEC">
        <w:rPr>
          <w:rFonts w:eastAsia="MS Mincho" w:cs="Arial"/>
          <w:b w:val="0"/>
          <w:sz w:val="20"/>
          <w:lang w:val="nl-NL"/>
        </w:rPr>
        <w:t xml:space="preserve">eggenschap uitoefent over die Persoon, inclusief de fondsen die worden beheerd door, of onder gezamenlijke </w:t>
      </w:r>
      <w:r w:rsidR="007D73E3">
        <w:rPr>
          <w:rFonts w:eastAsia="MS Mincho" w:cs="Arial"/>
          <w:b w:val="0"/>
          <w:sz w:val="20"/>
          <w:lang w:val="nl-NL"/>
        </w:rPr>
        <w:t>Z</w:t>
      </w:r>
      <w:r w:rsidR="00AF3EEC">
        <w:rPr>
          <w:rFonts w:eastAsia="MS Mincho" w:cs="Arial"/>
          <w:b w:val="0"/>
          <w:sz w:val="20"/>
          <w:lang w:val="nl-NL"/>
        </w:rPr>
        <w:t xml:space="preserve">eggenschap staan </w:t>
      </w:r>
      <w:r w:rsidR="007D73E3">
        <w:rPr>
          <w:rFonts w:eastAsia="MS Mincho" w:cs="Arial"/>
          <w:b w:val="0"/>
          <w:sz w:val="20"/>
          <w:lang w:val="nl-NL"/>
        </w:rPr>
        <w:t>van</w:t>
      </w:r>
      <w:r w:rsidR="00AF3EEC">
        <w:rPr>
          <w:rFonts w:eastAsia="MS Mincho" w:cs="Arial"/>
          <w:b w:val="0"/>
          <w:sz w:val="20"/>
          <w:lang w:val="nl-NL"/>
        </w:rPr>
        <w:t>, die Persoon, waarbij “</w:t>
      </w:r>
      <w:r w:rsidR="00AF3EEC" w:rsidRPr="00554735">
        <w:rPr>
          <w:rFonts w:eastAsia="MS Mincho" w:cs="Arial"/>
          <w:b w:val="0"/>
          <w:sz w:val="20"/>
          <w:lang w:val="nl-NL"/>
        </w:rPr>
        <w:t>Zeggenschap</w:t>
      </w:r>
      <w:r w:rsidR="00AF3EEC">
        <w:rPr>
          <w:rFonts w:eastAsia="MS Mincho" w:cs="Arial"/>
          <w:b w:val="0"/>
          <w:sz w:val="20"/>
          <w:lang w:val="nl-NL"/>
        </w:rPr>
        <w:t xml:space="preserve">" betekent het direct of indirect </w:t>
      </w:r>
      <w:r w:rsidR="005929AD">
        <w:rPr>
          <w:rFonts w:eastAsia="MS Mincho" w:cs="Arial"/>
          <w:b w:val="0"/>
          <w:sz w:val="20"/>
          <w:lang w:val="nl-NL"/>
        </w:rPr>
        <w:t xml:space="preserve">hebben van de bevoegdheid om het bestuur of </w:t>
      </w:r>
      <w:r w:rsidR="00AF3EEC">
        <w:rPr>
          <w:rFonts w:eastAsia="MS Mincho" w:cs="Arial"/>
          <w:b w:val="0"/>
          <w:sz w:val="20"/>
          <w:lang w:val="nl-NL"/>
        </w:rPr>
        <w:t>het beleid van een Persoon</w:t>
      </w:r>
      <w:r w:rsidR="001E791F">
        <w:rPr>
          <w:rFonts w:eastAsia="MS Mincho" w:cs="Arial"/>
          <w:b w:val="0"/>
          <w:sz w:val="20"/>
          <w:lang w:val="nl-NL"/>
        </w:rPr>
        <w:t xml:space="preserve"> te (laten) bepalen</w:t>
      </w:r>
      <w:r w:rsidR="00AF3EEC">
        <w:rPr>
          <w:rFonts w:eastAsia="MS Mincho" w:cs="Arial"/>
          <w:b w:val="0"/>
          <w:sz w:val="20"/>
          <w:lang w:val="nl-NL"/>
        </w:rPr>
        <w:t xml:space="preserve">, al dan niet door </w:t>
      </w:r>
      <w:r w:rsidR="005929AD">
        <w:rPr>
          <w:rFonts w:eastAsia="MS Mincho" w:cs="Arial"/>
          <w:b w:val="0"/>
          <w:sz w:val="20"/>
          <w:lang w:val="nl-NL"/>
        </w:rPr>
        <w:t>het houden van stemrechten, bij overeenkomst of anderszins</w:t>
      </w:r>
      <w:r w:rsidR="00AF3EEC">
        <w:rPr>
          <w:rFonts w:eastAsia="MS Mincho" w:cs="Arial"/>
          <w:b w:val="0"/>
          <w:sz w:val="20"/>
          <w:lang w:val="nl-NL"/>
        </w:rPr>
        <w:t>. “</w:t>
      </w:r>
      <w:r w:rsidR="00AF3EEC" w:rsidRPr="00554735">
        <w:rPr>
          <w:rFonts w:eastAsia="MS Mincho" w:cs="Arial"/>
          <w:b w:val="0"/>
          <w:sz w:val="20"/>
          <w:lang w:val="nl-NL"/>
        </w:rPr>
        <w:t xml:space="preserve">Uitoefenen van </w:t>
      </w:r>
      <w:r w:rsidR="00CA1AB2" w:rsidRPr="00554735">
        <w:rPr>
          <w:rFonts w:eastAsia="MS Mincho" w:cs="Arial"/>
          <w:b w:val="0"/>
          <w:sz w:val="20"/>
          <w:lang w:val="nl-NL"/>
        </w:rPr>
        <w:t>Z</w:t>
      </w:r>
      <w:r w:rsidR="00AF3EEC" w:rsidRPr="00554735">
        <w:rPr>
          <w:rFonts w:eastAsia="MS Mincho" w:cs="Arial"/>
          <w:b w:val="0"/>
          <w:sz w:val="20"/>
          <w:lang w:val="nl-NL"/>
        </w:rPr>
        <w:t>eggenschap</w:t>
      </w:r>
      <w:r w:rsidR="00AF3EEC">
        <w:rPr>
          <w:rFonts w:eastAsia="MS Mincho" w:cs="Arial"/>
          <w:b w:val="0"/>
          <w:sz w:val="20"/>
          <w:lang w:val="nl-NL"/>
        </w:rPr>
        <w:t>" en “</w:t>
      </w:r>
      <w:r w:rsidR="00AF3EEC" w:rsidRPr="00554735">
        <w:rPr>
          <w:rFonts w:eastAsia="MS Mincho" w:cs="Arial"/>
          <w:b w:val="0"/>
          <w:sz w:val="20"/>
          <w:lang w:val="nl-NL"/>
        </w:rPr>
        <w:t xml:space="preserve">onder </w:t>
      </w:r>
      <w:r w:rsidR="00CA1AB2" w:rsidRPr="00554735">
        <w:rPr>
          <w:rFonts w:eastAsia="MS Mincho" w:cs="Arial"/>
          <w:b w:val="0"/>
          <w:sz w:val="20"/>
          <w:lang w:val="nl-NL"/>
        </w:rPr>
        <w:t>Ze</w:t>
      </w:r>
      <w:r w:rsidR="00AF3EEC" w:rsidRPr="00554735">
        <w:rPr>
          <w:rFonts w:eastAsia="MS Mincho" w:cs="Arial"/>
          <w:b w:val="0"/>
          <w:sz w:val="20"/>
          <w:lang w:val="nl-NL"/>
        </w:rPr>
        <w:t>ggenschap staan</w:t>
      </w:r>
      <w:r w:rsidR="00AF3EEC">
        <w:rPr>
          <w:rFonts w:eastAsia="MS Mincho" w:cs="Arial"/>
          <w:b w:val="0"/>
          <w:sz w:val="20"/>
          <w:lang w:val="nl-NL"/>
        </w:rPr>
        <w:t>" worden overeenkomstig uitgelegd;</w:t>
      </w:r>
    </w:p>
    <w:p w14:paraId="104C93EC" w14:textId="26030DBB" w:rsidR="00AF3EEC" w:rsidRPr="00866616" w:rsidRDefault="00AF3EEC" w:rsidP="00AF3EEC">
      <w:pPr>
        <w:pStyle w:val="Kop1"/>
        <w:keepNext w:val="0"/>
        <w:widowControl w:val="0"/>
        <w:numPr>
          <w:ilvl w:val="0"/>
          <w:numId w:val="0"/>
        </w:numPr>
        <w:spacing w:before="120"/>
        <w:ind w:left="737"/>
        <w:rPr>
          <w:rFonts w:cs="Arial"/>
          <w:b w:val="0"/>
          <w:sz w:val="20"/>
          <w:lang w:val="nl-NL"/>
        </w:rPr>
      </w:pPr>
      <w:r>
        <w:rPr>
          <w:b w:val="0"/>
          <w:sz w:val="20"/>
          <w:lang w:val="nl-NL"/>
        </w:rPr>
        <w:t>"</w:t>
      </w:r>
      <w:r>
        <w:rPr>
          <w:bCs/>
          <w:sz w:val="20"/>
          <w:lang w:val="nl-NL"/>
        </w:rPr>
        <w:t>Informatie</w:t>
      </w:r>
      <w:r>
        <w:rPr>
          <w:b w:val="0"/>
          <w:sz w:val="20"/>
          <w:lang w:val="nl-NL"/>
        </w:rPr>
        <w:t xml:space="preserve">" </w:t>
      </w:r>
      <w:r w:rsidRPr="00D95A84">
        <w:rPr>
          <w:b w:val="0"/>
          <w:sz w:val="20"/>
          <w:lang w:val="nl-NL"/>
        </w:rPr>
        <w:t xml:space="preserve">betekent alle informatie, van welke aard en vorm ook, die op of na de datum van deze Overeenkomst, al dan niet </w:t>
      </w:r>
      <w:r w:rsidR="00720BC8">
        <w:rPr>
          <w:b w:val="0"/>
          <w:sz w:val="20"/>
          <w:lang w:val="nl-NL"/>
        </w:rPr>
        <w:t>bewust</w:t>
      </w:r>
      <w:r w:rsidRPr="00D95A84">
        <w:rPr>
          <w:b w:val="0"/>
          <w:sz w:val="20"/>
          <w:lang w:val="nl-NL"/>
        </w:rPr>
        <w:t xml:space="preserve">, direct of indirect, door of namens </w:t>
      </w:r>
      <w:r w:rsidR="00923A95">
        <w:rPr>
          <w:b w:val="0"/>
          <w:sz w:val="20"/>
          <w:lang w:val="nl-NL"/>
        </w:rPr>
        <w:t>de</w:t>
      </w:r>
      <w:r w:rsidRPr="00D95A84">
        <w:rPr>
          <w:b w:val="0"/>
          <w:sz w:val="20"/>
          <w:lang w:val="nl-NL"/>
        </w:rPr>
        <w:t xml:space="preserve"> </w:t>
      </w:r>
      <w:r w:rsidR="00091730" w:rsidRPr="00D95A84">
        <w:rPr>
          <w:b w:val="0"/>
          <w:sz w:val="20"/>
          <w:lang w:val="nl-NL"/>
        </w:rPr>
        <w:t>Verstrekker</w:t>
      </w:r>
      <w:r w:rsidRPr="00D95A84">
        <w:rPr>
          <w:b w:val="0"/>
          <w:sz w:val="20"/>
          <w:lang w:val="nl-NL"/>
        </w:rPr>
        <w:t xml:space="preserve"> </w:t>
      </w:r>
      <w:r w:rsidR="00CA1AB2" w:rsidRPr="00D95A84">
        <w:rPr>
          <w:b w:val="0"/>
          <w:sz w:val="20"/>
          <w:lang w:val="nl-NL"/>
        </w:rPr>
        <w:t xml:space="preserve">wordt verstrekt </w:t>
      </w:r>
      <w:r w:rsidR="005B34A4">
        <w:rPr>
          <w:b w:val="0"/>
          <w:sz w:val="20"/>
          <w:lang w:val="nl-NL"/>
        </w:rPr>
        <w:t xml:space="preserve">aan </w:t>
      </w:r>
      <w:r w:rsidR="00720BC8">
        <w:rPr>
          <w:b w:val="0"/>
          <w:sz w:val="20"/>
          <w:lang w:val="nl-NL"/>
        </w:rPr>
        <w:t>een Ontvanger</w:t>
      </w:r>
      <w:r w:rsidR="005B34A4">
        <w:rPr>
          <w:b w:val="0"/>
          <w:sz w:val="20"/>
          <w:lang w:val="nl-NL"/>
        </w:rPr>
        <w:t>,</w:t>
      </w:r>
      <w:r w:rsidRPr="00D95A84">
        <w:rPr>
          <w:b w:val="0"/>
          <w:sz w:val="20"/>
          <w:lang w:val="nl-NL"/>
        </w:rPr>
        <w:t xml:space="preserve"> met betrekking tot de Voorgenomen Transactie, de </w:t>
      </w:r>
      <w:r w:rsidR="00923A95">
        <w:rPr>
          <w:b w:val="0"/>
          <w:sz w:val="20"/>
          <w:lang w:val="nl-NL"/>
        </w:rPr>
        <w:t>Verstrekker</w:t>
      </w:r>
      <w:r w:rsidR="005B34A4">
        <w:rPr>
          <w:b w:val="0"/>
          <w:sz w:val="20"/>
          <w:lang w:val="nl-NL"/>
        </w:rPr>
        <w:t xml:space="preserve">, </w:t>
      </w:r>
      <w:r w:rsidR="00824901">
        <w:rPr>
          <w:b w:val="0"/>
          <w:sz w:val="20"/>
          <w:lang w:val="nl-NL"/>
        </w:rPr>
        <w:t>de</w:t>
      </w:r>
      <w:r w:rsidR="005B34A4">
        <w:rPr>
          <w:b w:val="0"/>
          <w:sz w:val="20"/>
          <w:lang w:val="nl-NL"/>
        </w:rPr>
        <w:t xml:space="preserve"> Vertegenwoordigers van de </w:t>
      </w:r>
      <w:r w:rsidR="00923A95">
        <w:rPr>
          <w:b w:val="0"/>
          <w:sz w:val="20"/>
          <w:lang w:val="nl-NL"/>
        </w:rPr>
        <w:t>Verstrekker</w:t>
      </w:r>
      <w:r w:rsidR="005B34A4">
        <w:rPr>
          <w:b w:val="0"/>
          <w:sz w:val="20"/>
          <w:lang w:val="nl-NL"/>
        </w:rPr>
        <w:t>, de Groep,</w:t>
      </w:r>
      <w:r w:rsidRPr="00D95A84">
        <w:rPr>
          <w:b w:val="0"/>
          <w:sz w:val="20"/>
          <w:lang w:val="nl-NL"/>
        </w:rPr>
        <w:t xml:space="preserve"> </w:t>
      </w:r>
      <w:r w:rsidR="005B34A4">
        <w:rPr>
          <w:b w:val="0"/>
          <w:sz w:val="20"/>
          <w:lang w:val="nl-NL"/>
        </w:rPr>
        <w:t xml:space="preserve">of </w:t>
      </w:r>
      <w:r w:rsidRPr="00D95A84">
        <w:rPr>
          <w:b w:val="0"/>
          <w:sz w:val="20"/>
          <w:lang w:val="nl-NL"/>
        </w:rPr>
        <w:t xml:space="preserve">hun respectievelijke onderneming(en), met inbegrip van </w:t>
      </w:r>
      <w:r w:rsidR="000377DE" w:rsidRPr="00D95A84">
        <w:rPr>
          <w:b w:val="0"/>
          <w:sz w:val="20"/>
          <w:lang w:val="nl-NL"/>
        </w:rPr>
        <w:t>Transactieinformatie</w:t>
      </w:r>
      <w:r w:rsidRPr="00D95A84">
        <w:rPr>
          <w:b w:val="0"/>
          <w:sz w:val="20"/>
          <w:lang w:val="nl-NL"/>
        </w:rPr>
        <w:t xml:space="preserve">, maar uitgezonderd informatie die (i) reeds publiekelijk bekend is of wordt, anders dan door </w:t>
      </w:r>
      <w:r w:rsidRPr="00D95A84">
        <w:rPr>
          <w:b w:val="0"/>
          <w:sz w:val="20"/>
          <w:lang w:val="nl-NL"/>
        </w:rPr>
        <w:lastRenderedPageBreak/>
        <w:t xml:space="preserve">schending van deze Overeenkomst door </w:t>
      </w:r>
      <w:r w:rsidR="00822EB8">
        <w:rPr>
          <w:b w:val="0"/>
          <w:sz w:val="20"/>
          <w:lang w:val="nl-NL"/>
        </w:rPr>
        <w:t>een</w:t>
      </w:r>
      <w:r w:rsidR="000377DE" w:rsidRPr="00D95A84">
        <w:rPr>
          <w:b w:val="0"/>
          <w:sz w:val="20"/>
          <w:lang w:val="nl-NL"/>
        </w:rPr>
        <w:t xml:space="preserve"> Ontvanger</w:t>
      </w:r>
      <w:r w:rsidRPr="00D95A84">
        <w:rPr>
          <w:b w:val="0"/>
          <w:sz w:val="20"/>
          <w:lang w:val="nl-NL"/>
        </w:rPr>
        <w:t xml:space="preserve">, (ii) op rechtmatige wijze door </w:t>
      </w:r>
      <w:r w:rsidR="00822EB8">
        <w:rPr>
          <w:b w:val="0"/>
          <w:sz w:val="20"/>
          <w:lang w:val="nl-NL"/>
        </w:rPr>
        <w:t>een</w:t>
      </w:r>
      <w:r w:rsidR="00236D08" w:rsidRPr="00D95A84">
        <w:rPr>
          <w:b w:val="0"/>
          <w:sz w:val="20"/>
          <w:lang w:val="nl-NL"/>
        </w:rPr>
        <w:t xml:space="preserve"> </w:t>
      </w:r>
      <w:r w:rsidR="000377DE" w:rsidRPr="00D95A84">
        <w:rPr>
          <w:b w:val="0"/>
          <w:sz w:val="20"/>
          <w:lang w:val="nl-NL"/>
        </w:rPr>
        <w:t xml:space="preserve">Ontvanger </w:t>
      </w:r>
      <w:r w:rsidR="005B34A4">
        <w:rPr>
          <w:b w:val="0"/>
          <w:sz w:val="20"/>
          <w:lang w:val="nl-NL"/>
        </w:rPr>
        <w:t xml:space="preserve">reeds </w:t>
      </w:r>
      <w:r w:rsidRPr="00D95A84">
        <w:rPr>
          <w:b w:val="0"/>
          <w:sz w:val="20"/>
          <w:lang w:val="nl-NL"/>
        </w:rPr>
        <w:t xml:space="preserve">is of wordt verkregen van een derde, zonder beperkingen en zonder schending van deze Overeenkomst of enige andere geheimhoudingsverklaring waarvan </w:t>
      </w:r>
      <w:r w:rsidR="005B34A4">
        <w:rPr>
          <w:b w:val="0"/>
          <w:sz w:val="20"/>
          <w:lang w:val="nl-NL"/>
        </w:rPr>
        <w:t>de betreffende</w:t>
      </w:r>
      <w:r w:rsidR="000377DE" w:rsidRPr="00D95A84">
        <w:rPr>
          <w:b w:val="0"/>
          <w:sz w:val="20"/>
          <w:lang w:val="nl-NL"/>
        </w:rPr>
        <w:t xml:space="preserve"> Ontvanger </w:t>
      </w:r>
      <w:r w:rsidRPr="00D95A84">
        <w:rPr>
          <w:b w:val="0"/>
          <w:sz w:val="20"/>
          <w:lang w:val="nl-NL"/>
        </w:rPr>
        <w:t xml:space="preserve">op de hoogte is of (iii) onafhankelijk door </w:t>
      </w:r>
      <w:r w:rsidR="00822EB8">
        <w:rPr>
          <w:b w:val="0"/>
          <w:sz w:val="20"/>
          <w:lang w:val="nl-NL"/>
        </w:rPr>
        <w:t>een</w:t>
      </w:r>
      <w:r w:rsidR="00236D08" w:rsidRPr="00D95A84">
        <w:rPr>
          <w:b w:val="0"/>
          <w:sz w:val="20"/>
          <w:lang w:val="nl-NL"/>
        </w:rPr>
        <w:t xml:space="preserve"> Ontvanger</w:t>
      </w:r>
      <w:r w:rsidR="000377DE" w:rsidRPr="00D95A84">
        <w:rPr>
          <w:b w:val="0"/>
          <w:sz w:val="20"/>
          <w:lang w:val="nl-NL"/>
        </w:rPr>
        <w:t xml:space="preserve"> </w:t>
      </w:r>
      <w:r w:rsidRPr="00D95A84">
        <w:rPr>
          <w:b w:val="0"/>
          <w:sz w:val="20"/>
          <w:lang w:val="nl-NL"/>
        </w:rPr>
        <w:t>is ontwikkeld zonder gebruikmaking van de op grond van deze Overeenkomst verstrekte Informatie;</w:t>
      </w:r>
    </w:p>
    <w:p w14:paraId="1F6AC52B" w14:textId="690AD7B5" w:rsidR="00523D4D" w:rsidRPr="009C6C58" w:rsidRDefault="00523D4D" w:rsidP="00523D4D">
      <w:pPr>
        <w:pStyle w:val="Kop1"/>
        <w:keepNext w:val="0"/>
        <w:widowControl w:val="0"/>
        <w:numPr>
          <w:ilvl w:val="0"/>
          <w:numId w:val="0"/>
        </w:numPr>
        <w:spacing w:before="120"/>
        <w:ind w:left="737"/>
        <w:rPr>
          <w:rFonts w:eastAsia="MS Mincho"/>
          <w:b w:val="0"/>
          <w:bCs/>
          <w:sz w:val="20"/>
          <w:lang w:val="nl-NL"/>
        </w:rPr>
      </w:pPr>
      <w:r w:rsidRPr="009C6C58">
        <w:rPr>
          <w:rFonts w:eastAsia="MS Mincho"/>
          <w:b w:val="0"/>
          <w:sz w:val="20"/>
          <w:lang w:val="nl-NL"/>
        </w:rPr>
        <w:t>"</w:t>
      </w:r>
      <w:r w:rsidRPr="009C6C58">
        <w:rPr>
          <w:rFonts w:eastAsia="MS Mincho"/>
          <w:bCs/>
          <w:sz w:val="20"/>
          <w:lang w:val="nl-NL"/>
        </w:rPr>
        <w:t>Ontvanger</w:t>
      </w:r>
      <w:r w:rsidRPr="009C6C58">
        <w:rPr>
          <w:rFonts w:eastAsia="MS Mincho"/>
          <w:b w:val="0"/>
          <w:sz w:val="20"/>
          <w:lang w:val="nl-NL"/>
        </w:rPr>
        <w:t xml:space="preserve">" </w:t>
      </w:r>
      <w:r w:rsidRPr="00D95A84">
        <w:rPr>
          <w:rFonts w:eastAsia="MS Mincho"/>
          <w:b w:val="0"/>
          <w:sz w:val="20"/>
          <w:lang w:val="nl-NL"/>
        </w:rPr>
        <w:t xml:space="preserve">betekent de </w:t>
      </w:r>
      <w:r w:rsidR="00E6584A">
        <w:rPr>
          <w:rFonts w:eastAsia="MS Mincho"/>
          <w:b w:val="0"/>
          <w:sz w:val="20"/>
          <w:lang w:val="nl-NL"/>
        </w:rPr>
        <w:t>Geïnteresseerde Partij</w:t>
      </w:r>
      <w:r w:rsidR="005B34A4">
        <w:rPr>
          <w:rFonts w:eastAsia="MS Mincho"/>
          <w:b w:val="0"/>
          <w:sz w:val="20"/>
          <w:lang w:val="nl-NL"/>
        </w:rPr>
        <w:t xml:space="preserve"> of een Vertegenwoordiger van de </w:t>
      </w:r>
      <w:r w:rsidR="00E6584A">
        <w:rPr>
          <w:rFonts w:eastAsia="MS Mincho"/>
          <w:b w:val="0"/>
          <w:sz w:val="20"/>
          <w:lang w:val="nl-NL"/>
        </w:rPr>
        <w:t>Geïnteresseerde Partij</w:t>
      </w:r>
      <w:r w:rsidR="005B34A4">
        <w:rPr>
          <w:rFonts w:eastAsia="MS Mincho"/>
          <w:b w:val="0"/>
          <w:sz w:val="20"/>
          <w:lang w:val="nl-NL"/>
        </w:rPr>
        <w:t xml:space="preserve"> </w:t>
      </w:r>
      <w:r w:rsidRPr="00D95A84">
        <w:rPr>
          <w:rFonts w:eastAsia="MS Mincho"/>
          <w:b w:val="0"/>
          <w:sz w:val="20"/>
          <w:lang w:val="nl-NL"/>
        </w:rPr>
        <w:t xml:space="preserve">die Informatie </w:t>
      </w:r>
      <w:r w:rsidR="005B34A4">
        <w:rPr>
          <w:rFonts w:eastAsia="MS Mincho"/>
          <w:b w:val="0"/>
          <w:sz w:val="20"/>
          <w:lang w:val="nl-NL"/>
        </w:rPr>
        <w:t>ontvangt</w:t>
      </w:r>
      <w:r w:rsidRPr="00D95A84">
        <w:rPr>
          <w:rFonts w:eastAsia="MS Mincho"/>
          <w:b w:val="0"/>
          <w:sz w:val="20"/>
          <w:lang w:val="nl-NL"/>
        </w:rPr>
        <w:t xml:space="preserve">, met dien verstande dat de </w:t>
      </w:r>
      <w:r w:rsidR="00E6584A">
        <w:rPr>
          <w:rFonts w:eastAsia="MS Mincho"/>
          <w:b w:val="0"/>
          <w:sz w:val="20"/>
          <w:lang w:val="nl-NL"/>
        </w:rPr>
        <w:t>Geïnteresseerde Partij</w:t>
      </w:r>
      <w:r w:rsidRPr="00D95A84">
        <w:rPr>
          <w:rFonts w:eastAsia="MS Mincho"/>
          <w:b w:val="0"/>
          <w:sz w:val="20"/>
          <w:lang w:val="nl-NL"/>
        </w:rPr>
        <w:t xml:space="preserve"> uitsluitend Informatie mag verstrekken aan die Vertegenwoordigers die in redelijkheid over deze Informatie moeten beschikken of deze moeten ontvangen in verband met het Toegestane</w:t>
      </w:r>
      <w:bookmarkStart w:id="1" w:name="_Ref494970964"/>
      <w:r w:rsidR="00644D3F" w:rsidRPr="00D95A84">
        <w:rPr>
          <w:rFonts w:eastAsia="MS Mincho"/>
          <w:b w:val="0"/>
          <w:sz w:val="20"/>
          <w:lang w:val="nl-NL"/>
        </w:rPr>
        <w:t xml:space="preserve"> </w:t>
      </w:r>
      <w:r w:rsidR="009C4DF8">
        <w:rPr>
          <w:rFonts w:eastAsia="MS Mincho"/>
          <w:b w:val="0"/>
          <w:sz w:val="20"/>
          <w:lang w:val="nl-NL"/>
        </w:rPr>
        <w:t xml:space="preserve">Doel </w:t>
      </w:r>
      <w:r w:rsidR="00644D3F" w:rsidRPr="006B2C8F">
        <w:rPr>
          <w:rFonts w:eastAsia="MS Mincho"/>
          <w:b w:val="0"/>
          <w:sz w:val="20"/>
          <w:lang w:val="nl-NL"/>
        </w:rPr>
        <w:t xml:space="preserve">en, voor zover de </w:t>
      </w:r>
      <w:r w:rsidR="00E6584A">
        <w:rPr>
          <w:rFonts w:eastAsia="MS Mincho"/>
          <w:b w:val="0"/>
          <w:sz w:val="20"/>
          <w:lang w:val="nl-NL"/>
        </w:rPr>
        <w:t>Geïnteresseerde Partij</w:t>
      </w:r>
      <w:r w:rsidR="009C6C58" w:rsidRPr="006B2C8F">
        <w:rPr>
          <w:rFonts w:eastAsia="MS Mincho"/>
          <w:b w:val="0"/>
          <w:sz w:val="20"/>
          <w:lang w:val="nl-NL"/>
        </w:rPr>
        <w:t xml:space="preserve"> </w:t>
      </w:r>
      <w:r w:rsidR="00644D3F" w:rsidRPr="006B2C8F">
        <w:rPr>
          <w:rFonts w:eastAsia="MS Mincho"/>
          <w:b w:val="0"/>
          <w:sz w:val="20"/>
          <w:lang w:val="nl-NL"/>
        </w:rPr>
        <w:t>een fonds</w:t>
      </w:r>
      <w:r w:rsidR="009C6C58" w:rsidRPr="006B2C8F">
        <w:rPr>
          <w:rFonts w:eastAsia="MS Mincho"/>
          <w:b w:val="0"/>
          <w:sz w:val="20"/>
          <w:lang w:val="nl-NL"/>
        </w:rPr>
        <w:t>(</w:t>
      </w:r>
      <w:r w:rsidR="00644D3F" w:rsidRPr="006B2C8F">
        <w:rPr>
          <w:rFonts w:eastAsia="MS Mincho"/>
          <w:b w:val="0"/>
          <w:sz w:val="20"/>
          <w:lang w:val="nl-NL"/>
        </w:rPr>
        <w:t>beheerder</w:t>
      </w:r>
      <w:r w:rsidR="009C6C58" w:rsidRPr="006B2C8F">
        <w:rPr>
          <w:rFonts w:eastAsia="MS Mincho"/>
          <w:b w:val="0"/>
          <w:sz w:val="20"/>
          <w:lang w:val="nl-NL"/>
        </w:rPr>
        <w:t>)</w:t>
      </w:r>
      <w:r w:rsidR="00644D3F" w:rsidRPr="006B2C8F">
        <w:rPr>
          <w:rFonts w:eastAsia="MS Mincho"/>
          <w:b w:val="0"/>
          <w:sz w:val="20"/>
          <w:lang w:val="nl-NL"/>
        </w:rPr>
        <w:t xml:space="preserve"> is, is de </w:t>
      </w:r>
      <w:r w:rsidR="00E6584A">
        <w:rPr>
          <w:rFonts w:eastAsia="MS Mincho"/>
          <w:b w:val="0"/>
          <w:sz w:val="20"/>
          <w:lang w:val="nl-NL"/>
        </w:rPr>
        <w:t>Geïnteresseerde Partij</w:t>
      </w:r>
      <w:r w:rsidR="00644D3F" w:rsidRPr="006B2C8F">
        <w:rPr>
          <w:rFonts w:eastAsia="MS Mincho"/>
          <w:b w:val="0"/>
          <w:sz w:val="20"/>
          <w:lang w:val="nl-NL"/>
        </w:rPr>
        <w:t xml:space="preserve"> uitsluitend gerechtigd de Informatie </w:t>
      </w:r>
      <w:r w:rsidR="009C6C58" w:rsidRPr="006B2C8F">
        <w:rPr>
          <w:rFonts w:eastAsia="MS Mincho"/>
          <w:b w:val="0"/>
          <w:sz w:val="20"/>
          <w:lang w:val="nl-NL"/>
        </w:rPr>
        <w:t xml:space="preserve">te verstrekken </w:t>
      </w:r>
      <w:r w:rsidR="00644D3F" w:rsidRPr="006B2C8F">
        <w:rPr>
          <w:rFonts w:eastAsia="MS Mincho"/>
          <w:b w:val="0"/>
          <w:sz w:val="20"/>
          <w:lang w:val="nl-NL"/>
        </w:rPr>
        <w:t xml:space="preserve">aan </w:t>
      </w:r>
      <w:r w:rsidR="009C6C58" w:rsidRPr="006B2C8F">
        <w:rPr>
          <w:rFonts w:eastAsia="MS Mincho"/>
          <w:b w:val="0"/>
          <w:sz w:val="20"/>
          <w:lang w:val="nl-NL"/>
        </w:rPr>
        <w:t xml:space="preserve">portfoliodeelnemingen </w:t>
      </w:r>
      <w:r w:rsidR="00644D3F" w:rsidRPr="006B2C8F">
        <w:rPr>
          <w:rFonts w:eastAsia="MS Mincho"/>
          <w:b w:val="0"/>
          <w:sz w:val="20"/>
          <w:lang w:val="nl-NL"/>
        </w:rPr>
        <w:t xml:space="preserve">die actief zijn in dezelfde of een vergelijkbare </w:t>
      </w:r>
      <w:r w:rsidR="003B06B2">
        <w:rPr>
          <w:rFonts w:eastAsia="MS Mincho"/>
          <w:b w:val="0"/>
          <w:sz w:val="20"/>
          <w:lang w:val="nl-NL"/>
        </w:rPr>
        <w:t>business</w:t>
      </w:r>
      <w:r w:rsidR="00644D3F" w:rsidRPr="006B2C8F">
        <w:rPr>
          <w:rFonts w:eastAsia="MS Mincho"/>
          <w:b w:val="0"/>
          <w:sz w:val="20"/>
          <w:lang w:val="nl-NL"/>
        </w:rPr>
        <w:t xml:space="preserve"> als de Groep met voorafgaande schriftelijke toestemming van </w:t>
      </w:r>
      <w:r w:rsidR="00822EB8">
        <w:rPr>
          <w:rFonts w:eastAsia="MS Mincho"/>
          <w:b w:val="0"/>
          <w:sz w:val="20"/>
          <w:lang w:val="nl-NL"/>
        </w:rPr>
        <w:t xml:space="preserve">de </w:t>
      </w:r>
      <w:r w:rsidR="00923A95">
        <w:rPr>
          <w:rFonts w:eastAsia="MS Mincho"/>
          <w:b w:val="0"/>
          <w:sz w:val="20"/>
          <w:lang w:val="nl-NL"/>
        </w:rPr>
        <w:t>Verstrekker</w:t>
      </w:r>
      <w:r w:rsidR="006B2C8F" w:rsidRPr="006B2C8F">
        <w:rPr>
          <w:rFonts w:eastAsia="MS Mincho"/>
          <w:b w:val="0"/>
          <w:sz w:val="20"/>
          <w:lang w:val="nl-NL"/>
        </w:rPr>
        <w:t xml:space="preserve"> </w:t>
      </w:r>
      <w:r w:rsidR="00644D3F" w:rsidRPr="006B2C8F">
        <w:rPr>
          <w:rFonts w:eastAsia="MS Mincho"/>
          <w:b w:val="0"/>
          <w:sz w:val="20"/>
          <w:lang w:val="nl-NL"/>
        </w:rPr>
        <w:t>(en vervolgens, rekening houdend met eventuele aanvullende clean-team beperkingen)</w:t>
      </w:r>
      <w:r w:rsidR="009C6C58" w:rsidRPr="006B2C8F">
        <w:rPr>
          <w:rFonts w:eastAsia="MS Mincho"/>
          <w:b w:val="0"/>
          <w:sz w:val="20"/>
          <w:lang w:val="nl-NL"/>
        </w:rPr>
        <w:t>;</w:t>
      </w:r>
    </w:p>
    <w:bookmarkEnd w:id="1"/>
    <w:p w14:paraId="64D380AD" w14:textId="2AA405E1" w:rsidR="00AF3EEC" w:rsidRDefault="00523D4D" w:rsidP="00AF3EEC">
      <w:pPr>
        <w:pStyle w:val="Kop1"/>
        <w:keepNext w:val="0"/>
        <w:widowControl w:val="0"/>
        <w:numPr>
          <w:ilvl w:val="0"/>
          <w:numId w:val="0"/>
        </w:numPr>
        <w:spacing w:before="120"/>
        <w:ind w:left="737"/>
        <w:rPr>
          <w:rFonts w:eastAsia="MS Mincho"/>
          <w:b w:val="0"/>
          <w:sz w:val="20"/>
          <w:lang w:val="nl-NL"/>
        </w:rPr>
      </w:pPr>
      <w:r w:rsidRPr="009C6C58">
        <w:rPr>
          <w:rFonts w:eastAsia="MS Mincho"/>
          <w:bCs/>
          <w:sz w:val="20"/>
          <w:lang w:val="nl-NL"/>
        </w:rPr>
        <w:t>"</w:t>
      </w:r>
      <w:r w:rsidR="00AF3EEC" w:rsidRPr="009C6C58">
        <w:rPr>
          <w:rFonts w:eastAsia="MS Mincho"/>
          <w:bCs/>
          <w:sz w:val="20"/>
          <w:lang w:val="nl-NL"/>
        </w:rPr>
        <w:t>Persoon</w:t>
      </w:r>
      <w:r w:rsidR="00AF3EEC" w:rsidRPr="009C6C58">
        <w:rPr>
          <w:rFonts w:eastAsia="MS Mincho"/>
          <w:b w:val="0"/>
          <w:sz w:val="20"/>
          <w:lang w:val="nl-NL"/>
        </w:rPr>
        <w:t xml:space="preserve">" betekent </w:t>
      </w:r>
      <w:r w:rsidR="002A6E87" w:rsidRPr="009C6C58">
        <w:rPr>
          <w:rFonts w:eastAsia="MS Mincho"/>
          <w:b w:val="0"/>
          <w:sz w:val="20"/>
          <w:lang w:val="nl-NL"/>
        </w:rPr>
        <w:t>iedere</w:t>
      </w:r>
      <w:r w:rsidR="00AF3EEC" w:rsidRPr="009C6C58">
        <w:rPr>
          <w:rFonts w:eastAsia="MS Mincho"/>
          <w:b w:val="0"/>
          <w:sz w:val="20"/>
          <w:lang w:val="nl-NL"/>
        </w:rPr>
        <w:t xml:space="preserve"> </w:t>
      </w:r>
      <w:r w:rsidR="002A6E87" w:rsidRPr="009C6C58">
        <w:rPr>
          <w:rFonts w:eastAsia="MS Mincho"/>
          <w:b w:val="0"/>
          <w:sz w:val="20"/>
          <w:lang w:val="nl-NL"/>
        </w:rPr>
        <w:t>(rechts)</w:t>
      </w:r>
      <w:r w:rsidR="00AF3EEC" w:rsidRPr="009C6C58">
        <w:rPr>
          <w:rFonts w:eastAsia="MS Mincho"/>
          <w:b w:val="0"/>
          <w:sz w:val="20"/>
          <w:lang w:val="nl-NL"/>
        </w:rPr>
        <w:t xml:space="preserve">persoon, </w:t>
      </w:r>
      <w:r w:rsidR="002A6E87" w:rsidRPr="009C6C58">
        <w:rPr>
          <w:rFonts w:eastAsia="MS Mincho"/>
          <w:b w:val="0"/>
          <w:sz w:val="20"/>
          <w:lang w:val="nl-NL"/>
        </w:rPr>
        <w:t>vennootschap</w:t>
      </w:r>
      <w:r w:rsidR="002A6E87">
        <w:rPr>
          <w:rFonts w:eastAsia="MS Mincho"/>
          <w:b w:val="0"/>
          <w:sz w:val="20"/>
          <w:lang w:val="nl-NL"/>
        </w:rPr>
        <w:t>, onderneming, personenvennootschap, samenwerking</w:t>
      </w:r>
      <w:r>
        <w:rPr>
          <w:rFonts w:eastAsia="MS Mincho"/>
          <w:b w:val="0"/>
          <w:sz w:val="20"/>
          <w:lang w:val="nl-NL"/>
        </w:rPr>
        <w:t>sverband</w:t>
      </w:r>
      <w:r w:rsidR="002A6E87">
        <w:rPr>
          <w:rFonts w:eastAsia="MS Mincho"/>
          <w:b w:val="0"/>
          <w:sz w:val="20"/>
          <w:lang w:val="nl-NL"/>
        </w:rPr>
        <w:t xml:space="preserve"> of </w:t>
      </w:r>
      <w:r>
        <w:rPr>
          <w:rFonts w:eastAsia="MS Mincho"/>
          <w:b w:val="0"/>
          <w:sz w:val="20"/>
          <w:lang w:val="nl-NL"/>
        </w:rPr>
        <w:t xml:space="preserve">vereniging </w:t>
      </w:r>
      <w:r w:rsidR="00AF3EEC">
        <w:rPr>
          <w:rFonts w:eastAsia="MS Mincho"/>
          <w:b w:val="0"/>
          <w:sz w:val="20"/>
          <w:lang w:val="nl-NL"/>
        </w:rPr>
        <w:t xml:space="preserve">(al dan niet met </w:t>
      </w:r>
      <w:r>
        <w:rPr>
          <w:rFonts w:eastAsia="MS Mincho"/>
          <w:b w:val="0"/>
          <w:sz w:val="20"/>
          <w:lang w:val="nl-NL"/>
        </w:rPr>
        <w:t xml:space="preserve">zelfstandige </w:t>
      </w:r>
      <w:r w:rsidR="00AF3EEC">
        <w:rPr>
          <w:rFonts w:eastAsia="MS Mincho"/>
          <w:b w:val="0"/>
          <w:sz w:val="20"/>
          <w:lang w:val="nl-NL"/>
        </w:rPr>
        <w:t>rechtspersoonlijkheid);</w:t>
      </w:r>
    </w:p>
    <w:p w14:paraId="20FC52AD" w14:textId="17807AD3" w:rsidR="00AF3EEC" w:rsidRPr="002A6E87" w:rsidRDefault="00AF3EEC" w:rsidP="00AF3EEC">
      <w:pPr>
        <w:pStyle w:val="Kop1"/>
        <w:keepNext w:val="0"/>
        <w:widowControl w:val="0"/>
        <w:numPr>
          <w:ilvl w:val="0"/>
          <w:numId w:val="0"/>
        </w:numPr>
        <w:spacing w:before="120"/>
        <w:ind w:left="737"/>
        <w:rPr>
          <w:rFonts w:eastAsia="MS Mincho"/>
          <w:b w:val="0"/>
          <w:bCs/>
          <w:sz w:val="20"/>
          <w:lang w:val="nl-NL"/>
        </w:rPr>
      </w:pPr>
      <w:r w:rsidRPr="002A6E87">
        <w:rPr>
          <w:rFonts w:eastAsia="MS Mincho"/>
          <w:b w:val="0"/>
          <w:sz w:val="20"/>
          <w:lang w:val="nl-NL"/>
        </w:rPr>
        <w:t>“</w:t>
      </w:r>
      <w:r w:rsidRPr="002A6E87">
        <w:rPr>
          <w:rFonts w:eastAsia="MS Mincho"/>
          <w:bCs/>
          <w:sz w:val="20"/>
          <w:lang w:val="nl-NL"/>
        </w:rPr>
        <w:t>Toegestane Doel</w:t>
      </w:r>
      <w:r w:rsidRPr="002A6E87">
        <w:rPr>
          <w:rFonts w:eastAsia="MS Mincho"/>
          <w:b w:val="0"/>
          <w:sz w:val="20"/>
          <w:lang w:val="nl-NL"/>
        </w:rPr>
        <w:t xml:space="preserve">" betekent het </w:t>
      </w:r>
      <w:r w:rsidR="00DC419F">
        <w:rPr>
          <w:rFonts w:eastAsia="MS Mincho"/>
          <w:b w:val="0"/>
          <w:sz w:val="20"/>
          <w:lang w:val="nl-NL"/>
        </w:rPr>
        <w:t>beoordelen</w:t>
      </w:r>
      <w:r w:rsidR="008B2381">
        <w:rPr>
          <w:rFonts w:eastAsia="MS Mincho"/>
          <w:b w:val="0"/>
          <w:sz w:val="20"/>
          <w:lang w:val="nl-NL"/>
        </w:rPr>
        <w:t xml:space="preserve"> van,</w:t>
      </w:r>
      <w:r w:rsidR="00523D4D">
        <w:rPr>
          <w:rFonts w:eastAsia="MS Mincho"/>
          <w:b w:val="0"/>
          <w:sz w:val="20"/>
          <w:lang w:val="nl-NL"/>
        </w:rPr>
        <w:t xml:space="preserve"> </w:t>
      </w:r>
      <w:r w:rsidRPr="002A6E87">
        <w:rPr>
          <w:rFonts w:eastAsia="MS Mincho"/>
          <w:b w:val="0"/>
          <w:sz w:val="20"/>
          <w:lang w:val="nl-NL"/>
        </w:rPr>
        <w:t xml:space="preserve">bespreken van en/of </w:t>
      </w:r>
      <w:r w:rsidR="00DC419F">
        <w:rPr>
          <w:rFonts w:eastAsia="MS Mincho"/>
          <w:b w:val="0"/>
          <w:sz w:val="20"/>
          <w:lang w:val="nl-NL"/>
        </w:rPr>
        <w:t xml:space="preserve">het </w:t>
      </w:r>
      <w:r w:rsidRPr="002A6E87">
        <w:rPr>
          <w:rFonts w:eastAsia="MS Mincho"/>
          <w:b w:val="0"/>
          <w:sz w:val="20"/>
          <w:lang w:val="nl-NL"/>
        </w:rPr>
        <w:t>onderhandelen over de Voorgenomen Transactie;</w:t>
      </w:r>
    </w:p>
    <w:p w14:paraId="64FA56F5" w14:textId="6A4F299B" w:rsidR="000377DE" w:rsidRDefault="000377DE" w:rsidP="000377DE">
      <w:pPr>
        <w:pStyle w:val="Kop1"/>
        <w:keepNext w:val="0"/>
        <w:widowControl w:val="0"/>
        <w:numPr>
          <w:ilvl w:val="0"/>
          <w:numId w:val="0"/>
        </w:numPr>
        <w:spacing w:before="120"/>
        <w:ind w:left="737"/>
        <w:rPr>
          <w:rFonts w:eastAsia="MS Mincho"/>
          <w:b w:val="0"/>
          <w:sz w:val="20"/>
          <w:lang w:val="nl-NL"/>
        </w:rPr>
      </w:pPr>
      <w:r>
        <w:rPr>
          <w:rFonts w:eastAsia="MS Mincho"/>
          <w:bCs/>
          <w:sz w:val="20"/>
          <w:lang w:val="nl-NL"/>
        </w:rPr>
        <w:t xml:space="preserve">Transactieinformatie </w:t>
      </w:r>
      <w:r>
        <w:rPr>
          <w:rFonts w:eastAsia="MS Mincho"/>
          <w:b w:val="0"/>
          <w:sz w:val="20"/>
          <w:lang w:val="nl-NL"/>
        </w:rPr>
        <w:t xml:space="preserve">betekent het bestaan en de voorwaarden van deze Overeenkomst, het feit dat Partijen de Voorgenomen Transactie overwegen, en de inhoud </w:t>
      </w:r>
      <w:r w:rsidRPr="00E509BE">
        <w:rPr>
          <w:rFonts w:eastAsia="MS Mincho"/>
          <w:b w:val="0"/>
          <w:sz w:val="20"/>
          <w:lang w:val="nl-NL"/>
        </w:rPr>
        <w:t>en status van hun besprekingen en onderhandelingen in het kader van de Voorgenomen Transactie</w:t>
      </w:r>
      <w:r w:rsidR="00523D4D" w:rsidRPr="00E509BE">
        <w:rPr>
          <w:rFonts w:eastAsia="MS Mincho"/>
          <w:b w:val="0"/>
          <w:sz w:val="20"/>
          <w:lang w:val="nl-NL"/>
        </w:rPr>
        <w:t>;</w:t>
      </w:r>
      <w:r w:rsidR="00971194">
        <w:rPr>
          <w:rFonts w:eastAsia="MS Mincho"/>
          <w:b w:val="0"/>
          <w:sz w:val="20"/>
          <w:lang w:val="nl-NL"/>
        </w:rPr>
        <w:t xml:space="preserve"> </w:t>
      </w:r>
    </w:p>
    <w:p w14:paraId="0AFC8AEC" w14:textId="455ECA29" w:rsidR="00AF3EEC" w:rsidRPr="00866616" w:rsidRDefault="00AF3EEC" w:rsidP="00AF3EEC">
      <w:pPr>
        <w:pStyle w:val="Kop1"/>
        <w:keepNext w:val="0"/>
        <w:widowControl w:val="0"/>
        <w:numPr>
          <w:ilvl w:val="0"/>
          <w:numId w:val="0"/>
        </w:numPr>
        <w:spacing w:before="120"/>
        <w:ind w:left="737"/>
        <w:rPr>
          <w:rFonts w:eastAsia="MS Mincho"/>
          <w:b w:val="0"/>
          <w:bCs/>
          <w:sz w:val="20"/>
          <w:lang w:val="nl-NL"/>
        </w:rPr>
      </w:pPr>
      <w:r w:rsidRPr="00E509BE">
        <w:rPr>
          <w:rFonts w:eastAsia="MS Mincho"/>
          <w:b w:val="0"/>
          <w:sz w:val="20"/>
          <w:lang w:val="nl-NL"/>
        </w:rPr>
        <w:t>"</w:t>
      </w:r>
      <w:r w:rsidRPr="00E509BE">
        <w:rPr>
          <w:rFonts w:eastAsia="MS Mincho"/>
          <w:bCs/>
          <w:sz w:val="20"/>
          <w:lang w:val="nl-NL"/>
        </w:rPr>
        <w:t>Vertegenwoordiger</w:t>
      </w:r>
      <w:r w:rsidRPr="00E509BE">
        <w:rPr>
          <w:rFonts w:eastAsia="MS Mincho"/>
          <w:b w:val="0"/>
          <w:sz w:val="20"/>
          <w:lang w:val="nl-NL"/>
        </w:rPr>
        <w:t xml:space="preserve">" betekent met betrekking tot een Persoon: die Persoon en de daaraan </w:t>
      </w:r>
      <w:r w:rsidR="00720BC8">
        <w:rPr>
          <w:rFonts w:eastAsia="MS Mincho"/>
          <w:b w:val="0"/>
          <w:sz w:val="20"/>
          <w:lang w:val="nl-NL"/>
        </w:rPr>
        <w:t>Gelieerde Partij</w:t>
      </w:r>
      <w:r w:rsidRPr="00E509BE">
        <w:rPr>
          <w:rFonts w:eastAsia="MS Mincho"/>
          <w:b w:val="0"/>
          <w:sz w:val="20"/>
          <w:lang w:val="nl-NL"/>
        </w:rPr>
        <w:t xml:space="preserve">en, en hun respectievelijke bestuurders, functionarissen, werknemers, fondsbeheerders, </w:t>
      </w:r>
      <w:r w:rsidRPr="00160C4C">
        <w:rPr>
          <w:rFonts w:eastAsia="MS Mincho"/>
          <w:b w:val="0"/>
          <w:sz w:val="20"/>
          <w:lang w:val="nl-NL"/>
        </w:rPr>
        <w:t>vennoten, adviseurs</w:t>
      </w:r>
      <w:r w:rsidR="009C6C58" w:rsidRPr="00160C4C">
        <w:rPr>
          <w:rFonts w:eastAsia="MS Mincho"/>
          <w:b w:val="0"/>
          <w:sz w:val="20"/>
          <w:lang w:val="nl-NL"/>
        </w:rPr>
        <w:t xml:space="preserve">, consortiumpartners of medepartijen onder een samenwerkings- </w:t>
      </w:r>
      <w:r w:rsidR="009C6C58" w:rsidRPr="00160C4C">
        <w:rPr>
          <w:b w:val="0"/>
          <w:sz w:val="20"/>
          <w:lang w:val="nl-NL"/>
        </w:rPr>
        <w:t>of doorverkoopovereenkomst (met 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971194">
        <w:rPr>
          <w:b w:val="0"/>
          <w:sz w:val="20"/>
          <w:lang w:val="nl-NL"/>
        </w:rPr>
        <w:t>9</w:t>
      </w:r>
      <w:r w:rsidR="00E509BE" w:rsidRPr="00160C4C">
        <w:rPr>
          <w:b w:val="0"/>
          <w:sz w:val="20"/>
          <w:lang w:val="nl-NL"/>
        </w:rPr>
        <w:fldChar w:fldCharType="end"/>
      </w:r>
      <w:r w:rsidR="009C6C58" w:rsidRPr="00160C4C">
        <w:rPr>
          <w:b w:val="0"/>
          <w:sz w:val="20"/>
          <w:lang w:val="nl-NL"/>
        </w:rPr>
        <w:t>), W&amp;I-</w:t>
      </w:r>
      <w:r w:rsidR="008B2381">
        <w:rPr>
          <w:b w:val="0"/>
          <w:sz w:val="20"/>
          <w:lang w:val="nl-NL"/>
        </w:rPr>
        <w:t>broker</w:t>
      </w:r>
      <w:r w:rsidR="00461FF4" w:rsidRPr="00160C4C">
        <w:rPr>
          <w:b w:val="0"/>
          <w:sz w:val="20"/>
          <w:lang w:val="nl-NL"/>
        </w:rPr>
        <w:t xml:space="preserve"> </w:t>
      </w:r>
      <w:r w:rsidR="009C6C58" w:rsidRPr="00160C4C">
        <w:rPr>
          <w:b w:val="0"/>
          <w:sz w:val="20"/>
          <w:lang w:val="nl-NL"/>
        </w:rPr>
        <w:t>en aanbieders van W&amp;I-verzekeringen (met inachtneming van het bepaalde in artikel</w:t>
      </w:r>
      <w:r w:rsidR="00E509BE" w:rsidRPr="00160C4C">
        <w:rPr>
          <w:b w:val="0"/>
          <w:sz w:val="20"/>
          <w:lang w:val="nl-NL"/>
        </w:rPr>
        <w:t xml:space="preserve">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 xml:space="preserve">) en potentiële verstrekkers van </w:t>
      </w:r>
      <w:r w:rsidR="008B2381">
        <w:rPr>
          <w:b w:val="0"/>
          <w:sz w:val="20"/>
          <w:lang w:val="nl-NL"/>
        </w:rPr>
        <w:t>schuld</w:t>
      </w:r>
      <w:r w:rsidR="009C6C58" w:rsidRPr="00160C4C">
        <w:rPr>
          <w:b w:val="0"/>
          <w:sz w:val="20"/>
          <w:lang w:val="nl-NL"/>
        </w:rPr>
        <w:t xml:space="preserve">financiering (met inachtneming van het bepaalde in artikel </w:t>
      </w:r>
      <w:r w:rsidR="00E509BE" w:rsidRPr="00160C4C">
        <w:rPr>
          <w:b w:val="0"/>
          <w:sz w:val="20"/>
          <w:lang w:val="nl-NL"/>
        </w:rPr>
        <w:fldChar w:fldCharType="begin"/>
      </w:r>
      <w:r w:rsidR="00E509BE" w:rsidRPr="00160C4C">
        <w:rPr>
          <w:b w:val="0"/>
          <w:sz w:val="20"/>
          <w:lang w:val="nl-NL"/>
        </w:rPr>
        <w:instrText xml:space="preserve"> REF _Ref67048160 \r \h </w:instrText>
      </w:r>
      <w:r w:rsidR="00D95A84" w:rsidRPr="00160C4C">
        <w:rPr>
          <w:b w:val="0"/>
          <w:sz w:val="20"/>
          <w:lang w:val="nl-NL"/>
        </w:rPr>
        <w:instrText xml:space="preserve"> \* MERGEFORMAT </w:instrText>
      </w:r>
      <w:r w:rsidR="00E509BE" w:rsidRPr="00160C4C">
        <w:rPr>
          <w:b w:val="0"/>
          <w:sz w:val="20"/>
          <w:lang w:val="nl-NL"/>
        </w:rPr>
      </w:r>
      <w:r w:rsidR="00E509BE" w:rsidRPr="00160C4C">
        <w:rPr>
          <w:b w:val="0"/>
          <w:sz w:val="20"/>
          <w:lang w:val="nl-NL"/>
        </w:rPr>
        <w:fldChar w:fldCharType="separate"/>
      </w:r>
      <w:r w:rsidR="00810307">
        <w:rPr>
          <w:b w:val="0"/>
          <w:sz w:val="20"/>
          <w:lang w:val="nl-NL"/>
        </w:rPr>
        <w:t>9</w:t>
      </w:r>
      <w:r w:rsidR="00E509BE" w:rsidRPr="00160C4C">
        <w:rPr>
          <w:b w:val="0"/>
          <w:sz w:val="20"/>
          <w:lang w:val="nl-NL"/>
        </w:rPr>
        <w:fldChar w:fldCharType="end"/>
      </w:r>
      <w:r w:rsidR="009C6C58" w:rsidRPr="00160C4C">
        <w:rPr>
          <w:b w:val="0"/>
          <w:sz w:val="20"/>
          <w:lang w:val="nl-NL"/>
        </w:rPr>
        <w:t>).</w:t>
      </w:r>
      <w:r w:rsidR="009C6C58">
        <w:rPr>
          <w:b w:val="0"/>
          <w:sz w:val="20"/>
          <w:lang w:val="nl-NL"/>
        </w:rPr>
        <w:t xml:space="preserve"> </w:t>
      </w:r>
    </w:p>
    <w:p w14:paraId="61416F6C" w14:textId="3925BA8B" w:rsidR="00AF3EEC" w:rsidRPr="00866616" w:rsidRDefault="005D78F0" w:rsidP="00AF3EEC">
      <w:pPr>
        <w:pStyle w:val="Kop1"/>
        <w:keepNext w:val="0"/>
        <w:widowControl w:val="0"/>
        <w:spacing w:before="120"/>
        <w:rPr>
          <w:rFonts w:eastAsia="MS Mincho"/>
          <w:b w:val="0"/>
          <w:bCs/>
          <w:sz w:val="20"/>
          <w:lang w:val="nl-NL"/>
        </w:rPr>
      </w:pPr>
      <w:r>
        <w:rPr>
          <w:rFonts w:eastAsia="MS Mincho"/>
          <w:bCs/>
          <w:sz w:val="20"/>
          <w:lang w:val="nl-NL"/>
        </w:rPr>
        <w:t xml:space="preserve">Toegestane Doel. </w:t>
      </w:r>
      <w:r>
        <w:rPr>
          <w:rFonts w:eastAsia="MS Mincho"/>
          <w:b w:val="0"/>
          <w:sz w:val="20"/>
          <w:lang w:val="nl-NL"/>
        </w:rPr>
        <w:t xml:space="preserve">De </w:t>
      </w:r>
      <w:r w:rsidR="00554735">
        <w:rPr>
          <w:rFonts w:eastAsia="MS Mincho"/>
          <w:b w:val="0"/>
          <w:sz w:val="20"/>
          <w:lang w:val="nl-NL"/>
        </w:rPr>
        <w:t>Ontvangers</w:t>
      </w:r>
      <w:r>
        <w:rPr>
          <w:rFonts w:eastAsia="MS Mincho"/>
          <w:b w:val="0"/>
          <w:sz w:val="20"/>
          <w:lang w:val="nl-NL"/>
        </w:rPr>
        <w:t xml:space="preserve"> mogen de Informatie uitsluitend gebruiken voor het </w:t>
      </w:r>
      <w:r w:rsidRPr="00DC419F">
        <w:rPr>
          <w:rFonts w:eastAsia="MS Mincho"/>
          <w:b w:val="0"/>
          <w:sz w:val="20"/>
          <w:lang w:val="nl-NL"/>
        </w:rPr>
        <w:t>Toegestane Doel</w:t>
      </w:r>
      <w:r>
        <w:rPr>
          <w:rFonts w:eastAsia="MS Mincho"/>
          <w:b w:val="0"/>
          <w:sz w:val="20"/>
          <w:lang w:val="nl-NL"/>
        </w:rPr>
        <w:t>.</w:t>
      </w:r>
    </w:p>
    <w:p w14:paraId="265C76F9" w14:textId="0E4DB61E" w:rsidR="00AF3EEC" w:rsidRPr="00866616" w:rsidRDefault="00DC419F" w:rsidP="00AF3EEC">
      <w:pPr>
        <w:pStyle w:val="Kop1"/>
        <w:keepNext w:val="0"/>
        <w:widowControl w:val="0"/>
        <w:spacing w:before="120"/>
        <w:rPr>
          <w:rFonts w:eastAsia="MS Mincho"/>
          <w:b w:val="0"/>
          <w:bCs/>
          <w:sz w:val="20"/>
          <w:lang w:val="nl-NL"/>
        </w:rPr>
      </w:pPr>
      <w:r>
        <w:rPr>
          <w:rFonts w:eastAsia="MS Mincho"/>
          <w:bCs/>
          <w:sz w:val="20"/>
          <w:lang w:val="nl-NL"/>
        </w:rPr>
        <w:t>Ontvanger</w:t>
      </w:r>
      <w:r w:rsidR="008B2381">
        <w:rPr>
          <w:rFonts w:eastAsia="MS Mincho"/>
          <w:bCs/>
          <w:sz w:val="20"/>
          <w:lang w:val="nl-NL"/>
        </w:rPr>
        <w:t>s</w:t>
      </w:r>
      <w:r w:rsidR="005D78F0">
        <w:rPr>
          <w:rFonts w:eastAsia="MS Mincho"/>
          <w:bCs/>
          <w:sz w:val="20"/>
          <w:lang w:val="nl-NL"/>
        </w:rPr>
        <w:t xml:space="preserve">. </w:t>
      </w:r>
      <w:r w:rsidR="008B2381">
        <w:rPr>
          <w:rFonts w:eastAsia="MS Mincho"/>
          <w:b w:val="0"/>
          <w:sz w:val="20"/>
          <w:lang w:val="nl-NL"/>
        </w:rPr>
        <w:t xml:space="preserve">De </w:t>
      </w:r>
      <w:r w:rsidR="00E6584A">
        <w:rPr>
          <w:rFonts w:eastAsia="MS Mincho"/>
          <w:b w:val="0"/>
          <w:sz w:val="20"/>
          <w:lang w:val="nl-NL"/>
        </w:rPr>
        <w:t>Geïnteresseerde Partij</w:t>
      </w:r>
      <w:r w:rsidR="00983CD6" w:rsidRPr="00E923A9">
        <w:rPr>
          <w:rFonts w:eastAsia="MS Mincho"/>
          <w:b w:val="0"/>
          <w:sz w:val="20"/>
          <w:lang w:val="nl-NL"/>
        </w:rPr>
        <w:t xml:space="preserve"> </w:t>
      </w:r>
      <w:r w:rsidR="00983CD6">
        <w:rPr>
          <w:rFonts w:eastAsia="MS Mincho"/>
          <w:b w:val="0"/>
          <w:sz w:val="20"/>
          <w:lang w:val="nl-NL"/>
        </w:rPr>
        <w:t>draagt</w:t>
      </w:r>
      <w:r w:rsidR="00983CD6" w:rsidRPr="00E923A9">
        <w:rPr>
          <w:rFonts w:eastAsia="MS Mincho"/>
          <w:b w:val="0"/>
          <w:sz w:val="20"/>
          <w:lang w:val="nl-NL"/>
        </w:rPr>
        <w:t xml:space="preserve"> er zorg voor </w:t>
      </w:r>
      <w:r w:rsidR="00E351E8">
        <w:rPr>
          <w:rFonts w:eastAsia="MS Mincho"/>
          <w:b w:val="0"/>
          <w:sz w:val="20"/>
          <w:lang w:val="nl-NL"/>
        </w:rPr>
        <w:t>dat ieder</w:t>
      </w:r>
      <w:r w:rsidR="008B2381">
        <w:rPr>
          <w:rFonts w:eastAsia="MS Mincho"/>
          <w:b w:val="0"/>
          <w:sz w:val="20"/>
          <w:lang w:val="nl-NL"/>
        </w:rPr>
        <w:t xml:space="preserve"> van </w:t>
      </w:r>
      <w:r w:rsidR="00D731B0">
        <w:rPr>
          <w:rFonts w:eastAsia="MS Mincho"/>
          <w:b w:val="0"/>
          <w:sz w:val="20"/>
          <w:lang w:val="nl-NL"/>
        </w:rPr>
        <w:t>de andere</w:t>
      </w:r>
      <w:r w:rsidR="008B2381">
        <w:rPr>
          <w:rFonts w:eastAsia="MS Mincho"/>
          <w:b w:val="0"/>
          <w:sz w:val="20"/>
          <w:lang w:val="nl-NL"/>
        </w:rPr>
        <w:t xml:space="preserve"> Ontvangers</w:t>
      </w:r>
      <w:r w:rsidR="00983CD6" w:rsidRPr="00E923A9">
        <w:rPr>
          <w:rFonts w:eastAsia="MS Mincho"/>
          <w:b w:val="0"/>
          <w:sz w:val="20"/>
          <w:lang w:val="nl-NL"/>
        </w:rPr>
        <w:t xml:space="preserve"> op de hoogte </w:t>
      </w:r>
      <w:r w:rsidR="008B2381">
        <w:rPr>
          <w:rFonts w:eastAsia="MS Mincho"/>
          <w:b w:val="0"/>
          <w:sz w:val="20"/>
          <w:lang w:val="nl-NL"/>
        </w:rPr>
        <w:t>wordt</w:t>
      </w:r>
      <w:r w:rsidR="00983CD6" w:rsidRPr="00E923A9">
        <w:rPr>
          <w:rFonts w:eastAsia="MS Mincho"/>
          <w:b w:val="0"/>
          <w:sz w:val="20"/>
          <w:lang w:val="nl-NL"/>
        </w:rPr>
        <w:t xml:space="preserve"> gesteld van en </w:t>
      </w:r>
      <w:r w:rsidR="008B2381">
        <w:rPr>
          <w:rFonts w:eastAsia="MS Mincho"/>
          <w:b w:val="0"/>
          <w:sz w:val="20"/>
          <w:lang w:val="nl-NL"/>
        </w:rPr>
        <w:t>wordt</w:t>
      </w:r>
      <w:r w:rsidR="00983CD6" w:rsidRPr="00E923A9">
        <w:rPr>
          <w:rFonts w:eastAsia="MS Mincho"/>
          <w:b w:val="0"/>
          <w:sz w:val="20"/>
          <w:lang w:val="nl-NL"/>
        </w:rPr>
        <w:t xml:space="preserve"> opgedragen te handelen op een wijze die in overeenstemming is met het bepaalde in deze Overeenkomst. </w:t>
      </w:r>
      <w:r w:rsidR="008B2381">
        <w:rPr>
          <w:rFonts w:eastAsia="MS Mincho"/>
          <w:b w:val="0"/>
          <w:sz w:val="20"/>
          <w:lang w:val="nl-NL"/>
        </w:rPr>
        <w:t xml:space="preserve">De </w:t>
      </w:r>
      <w:r w:rsidR="00E6584A">
        <w:rPr>
          <w:rFonts w:eastAsia="MS Mincho"/>
          <w:b w:val="0"/>
          <w:sz w:val="20"/>
          <w:lang w:val="nl-NL"/>
        </w:rPr>
        <w:t>Geïnteresseerde Partij</w:t>
      </w:r>
      <w:r w:rsidR="00983CD6">
        <w:rPr>
          <w:rFonts w:eastAsia="MS Mincho"/>
          <w:b w:val="0"/>
          <w:sz w:val="20"/>
          <w:lang w:val="nl-NL"/>
        </w:rPr>
        <w:t xml:space="preserve"> is</w:t>
      </w:r>
      <w:r w:rsidR="00983CD6" w:rsidRPr="00E923A9">
        <w:rPr>
          <w:rFonts w:eastAsia="MS Mincho"/>
          <w:b w:val="0"/>
          <w:sz w:val="20"/>
          <w:lang w:val="nl-NL"/>
        </w:rPr>
        <w:t xml:space="preserve"> derhalve verantwoordelijk en aansprakelijk voor iedere schending door </w:t>
      </w:r>
      <w:r w:rsidR="00D731B0">
        <w:rPr>
          <w:rFonts w:eastAsia="MS Mincho"/>
          <w:b w:val="0"/>
          <w:sz w:val="20"/>
          <w:lang w:val="nl-NL"/>
        </w:rPr>
        <w:t>een andere</w:t>
      </w:r>
      <w:r w:rsidR="008B2381">
        <w:rPr>
          <w:rFonts w:eastAsia="MS Mincho"/>
          <w:b w:val="0"/>
          <w:sz w:val="20"/>
          <w:lang w:val="nl-NL"/>
        </w:rPr>
        <w:t xml:space="preserve"> Ontvanger</w:t>
      </w:r>
      <w:r w:rsidR="00FD5ADB" w:rsidRPr="00E509BE">
        <w:rPr>
          <w:rFonts w:eastAsia="MS Mincho"/>
          <w:b w:val="0"/>
          <w:sz w:val="20"/>
          <w:lang w:val="nl-NL"/>
        </w:rPr>
        <w:t xml:space="preserve"> </w:t>
      </w:r>
      <w:r w:rsidR="005D78F0" w:rsidRPr="00E509BE">
        <w:rPr>
          <w:rFonts w:eastAsia="MS Mincho"/>
          <w:b w:val="0"/>
          <w:sz w:val="20"/>
          <w:lang w:val="nl-NL"/>
        </w:rPr>
        <w:t>van de bepalingen van deze Overeenkomst</w:t>
      </w:r>
      <w:r w:rsidR="00E351E8">
        <w:rPr>
          <w:rFonts w:eastAsia="MS Mincho"/>
          <w:b w:val="0"/>
          <w:sz w:val="20"/>
          <w:lang w:val="nl-NL"/>
        </w:rPr>
        <w:t xml:space="preserve"> die van toepassing zijn op de betreffende Ontvanger</w:t>
      </w:r>
      <w:r w:rsidR="005D78F0" w:rsidRPr="00E509BE">
        <w:rPr>
          <w:rFonts w:eastAsia="MS Mincho"/>
          <w:b w:val="0"/>
          <w:sz w:val="20"/>
          <w:lang w:val="nl-NL"/>
        </w:rPr>
        <w:t xml:space="preserve">, tenzij en totdat de betreffende </w:t>
      </w:r>
      <w:r w:rsidR="008B2381">
        <w:rPr>
          <w:rFonts w:eastAsia="MS Mincho"/>
          <w:b w:val="0"/>
          <w:sz w:val="20"/>
          <w:lang w:val="nl-NL"/>
        </w:rPr>
        <w:lastRenderedPageBreak/>
        <w:t>Ontvanger</w:t>
      </w:r>
      <w:r w:rsidR="005D78F0" w:rsidRPr="00E509BE">
        <w:rPr>
          <w:rFonts w:eastAsia="MS Mincho"/>
          <w:b w:val="0"/>
          <w:sz w:val="20"/>
          <w:lang w:val="nl-NL"/>
        </w:rPr>
        <w:t xml:space="preserve"> zich schriftelijk jegens de </w:t>
      </w:r>
      <w:r w:rsidR="00923A95">
        <w:rPr>
          <w:rFonts w:eastAsia="MS Mincho"/>
          <w:b w:val="0"/>
          <w:sz w:val="20"/>
          <w:lang w:val="nl-NL"/>
        </w:rPr>
        <w:t>Verstrekker</w:t>
      </w:r>
      <w:r w:rsidR="005D78F0" w:rsidRPr="00E509BE">
        <w:rPr>
          <w:rFonts w:eastAsia="MS Mincho"/>
          <w:b w:val="0"/>
          <w:sz w:val="20"/>
          <w:lang w:val="nl-NL"/>
        </w:rPr>
        <w:t xml:space="preserve"> verbindt </w:t>
      </w:r>
      <w:r w:rsidR="00FD5ADB" w:rsidRPr="00E509BE">
        <w:rPr>
          <w:rFonts w:eastAsia="MS Mincho"/>
          <w:b w:val="0"/>
          <w:sz w:val="20"/>
          <w:lang w:val="nl-NL"/>
        </w:rPr>
        <w:t xml:space="preserve">om persoonlijk </w:t>
      </w:r>
      <w:r w:rsidR="005D78F0" w:rsidRPr="00E509BE">
        <w:rPr>
          <w:rFonts w:eastAsia="MS Mincho"/>
          <w:b w:val="0"/>
          <w:sz w:val="20"/>
          <w:lang w:val="nl-NL"/>
        </w:rPr>
        <w:t xml:space="preserve">de verplichtingen van deze Overeenkomst na te leven en verklaart verantwoordelijk te zijn voor de nakoming van de op </w:t>
      </w:r>
      <w:r w:rsidR="00BE50F5">
        <w:rPr>
          <w:rFonts w:eastAsia="MS Mincho"/>
          <w:b w:val="0"/>
          <w:sz w:val="20"/>
          <w:lang w:val="nl-NL"/>
        </w:rPr>
        <w:t xml:space="preserve">die </w:t>
      </w:r>
      <w:r w:rsidR="00E351E8">
        <w:rPr>
          <w:rFonts w:eastAsia="MS Mincho"/>
          <w:b w:val="0"/>
          <w:sz w:val="20"/>
          <w:lang w:val="nl-NL"/>
        </w:rPr>
        <w:t>Ontvanger</w:t>
      </w:r>
      <w:r w:rsidR="005D78F0" w:rsidRPr="00E509BE">
        <w:rPr>
          <w:rFonts w:eastAsia="MS Mincho"/>
          <w:b w:val="0"/>
          <w:sz w:val="20"/>
          <w:lang w:val="nl-NL"/>
        </w:rPr>
        <w:t xml:space="preserve"> toepasselijke</w:t>
      </w:r>
      <w:r w:rsidR="005D78F0">
        <w:rPr>
          <w:rFonts w:eastAsia="MS Mincho"/>
          <w:b w:val="0"/>
          <w:sz w:val="20"/>
          <w:lang w:val="nl-NL"/>
        </w:rPr>
        <w:t xml:space="preserve"> verplichtingen op grond van deze Overeenkomst. De </w:t>
      </w:r>
      <w:r w:rsidR="00E6584A">
        <w:rPr>
          <w:rFonts w:eastAsia="MS Mincho"/>
          <w:b w:val="0"/>
          <w:sz w:val="20"/>
          <w:lang w:val="nl-NL"/>
        </w:rPr>
        <w:t>Geïnteresseerde Partij</w:t>
      </w:r>
      <w:r w:rsidR="005D78F0">
        <w:rPr>
          <w:rFonts w:eastAsia="MS Mincho"/>
          <w:b w:val="0"/>
          <w:sz w:val="20"/>
          <w:lang w:val="nl-NL"/>
        </w:rPr>
        <w:t xml:space="preserve"> zal de </w:t>
      </w:r>
      <w:r w:rsidR="00923A95">
        <w:rPr>
          <w:rFonts w:eastAsia="MS Mincho"/>
          <w:b w:val="0"/>
          <w:sz w:val="20"/>
          <w:lang w:val="nl-NL"/>
        </w:rPr>
        <w:t>Verstrekker</w:t>
      </w:r>
      <w:r w:rsidR="005D78F0">
        <w:rPr>
          <w:rFonts w:eastAsia="MS Mincho"/>
          <w:b w:val="0"/>
          <w:sz w:val="20"/>
          <w:lang w:val="nl-NL"/>
        </w:rPr>
        <w:t xml:space="preserve"> in kennis stellen van elke openbaarmaking van Informatie in strijd met deze Overeenkomst zodra </w:t>
      </w:r>
      <w:r w:rsidR="00E351E8">
        <w:rPr>
          <w:rFonts w:eastAsia="MS Mincho"/>
          <w:b w:val="0"/>
          <w:sz w:val="20"/>
          <w:lang w:val="nl-NL"/>
        </w:rPr>
        <w:t>hij</w:t>
      </w:r>
      <w:r w:rsidR="00FD5ADB">
        <w:rPr>
          <w:rFonts w:eastAsia="MS Mincho"/>
          <w:b w:val="0"/>
          <w:sz w:val="20"/>
          <w:lang w:val="nl-NL"/>
        </w:rPr>
        <w:t xml:space="preserve"> </w:t>
      </w:r>
      <w:r w:rsidR="005D78F0">
        <w:rPr>
          <w:rFonts w:eastAsia="MS Mincho"/>
          <w:b w:val="0"/>
          <w:sz w:val="20"/>
          <w:lang w:val="nl-NL"/>
        </w:rPr>
        <w:t>zich daarvan bewust wordt.</w:t>
      </w:r>
    </w:p>
    <w:p w14:paraId="444D0825" w14:textId="2137F03A" w:rsidR="00AF3EEC" w:rsidRPr="00866616" w:rsidRDefault="005D78F0" w:rsidP="00AF3EEC">
      <w:pPr>
        <w:pStyle w:val="Kop1"/>
        <w:keepNext w:val="0"/>
        <w:widowControl w:val="0"/>
        <w:spacing w:before="120"/>
        <w:rPr>
          <w:rFonts w:eastAsia="MS Mincho"/>
          <w:b w:val="0"/>
          <w:sz w:val="20"/>
          <w:lang w:val="nl-NL"/>
        </w:rPr>
      </w:pPr>
      <w:r>
        <w:rPr>
          <w:bCs/>
          <w:sz w:val="20"/>
          <w:lang w:val="nl-NL"/>
        </w:rPr>
        <w:t>Gebruik en behandeling van Informatie.</w:t>
      </w:r>
      <w:r>
        <w:rPr>
          <w:b w:val="0"/>
          <w:sz w:val="20"/>
          <w:lang w:val="nl-NL"/>
        </w:rPr>
        <w:t xml:space="preserve"> </w:t>
      </w:r>
      <w:r w:rsidR="0063182F">
        <w:rPr>
          <w:b w:val="0"/>
          <w:sz w:val="20"/>
          <w:lang w:val="nl-NL"/>
        </w:rPr>
        <w:t>Iedere</w:t>
      </w:r>
      <w:r>
        <w:rPr>
          <w:b w:val="0"/>
          <w:sz w:val="20"/>
          <w:lang w:val="nl-NL"/>
        </w:rPr>
        <w:t xml:space="preserve"> </w:t>
      </w:r>
      <w:r w:rsidR="00FD5ADB">
        <w:rPr>
          <w:b w:val="0"/>
          <w:sz w:val="20"/>
          <w:lang w:val="nl-NL"/>
        </w:rPr>
        <w:t>Ontvanger</w:t>
      </w:r>
      <w:r>
        <w:rPr>
          <w:b w:val="0"/>
          <w:sz w:val="20"/>
          <w:lang w:val="nl-NL"/>
        </w:rPr>
        <w:t xml:space="preserve"> </w:t>
      </w:r>
      <w:r w:rsidR="00E351E8">
        <w:rPr>
          <w:b w:val="0"/>
          <w:sz w:val="20"/>
          <w:lang w:val="nl-NL"/>
        </w:rPr>
        <w:t>zal</w:t>
      </w:r>
      <w:r>
        <w:rPr>
          <w:b w:val="0"/>
          <w:sz w:val="20"/>
          <w:lang w:val="nl-NL"/>
        </w:rPr>
        <w:t xml:space="preserve"> alle Informatie strikt vertrouwelijk behandelen en daarbij ten minste dezelfde mate van zorgvuldigheid betrachten als </w:t>
      </w:r>
      <w:r w:rsidR="00E351E8">
        <w:rPr>
          <w:b w:val="0"/>
          <w:sz w:val="20"/>
          <w:lang w:val="nl-NL"/>
        </w:rPr>
        <w:t>hij</w:t>
      </w:r>
      <w:r w:rsidR="00FD5ADB">
        <w:rPr>
          <w:b w:val="0"/>
          <w:sz w:val="20"/>
          <w:lang w:val="nl-NL"/>
        </w:rPr>
        <w:t xml:space="preserve"> </w:t>
      </w:r>
      <w:r>
        <w:rPr>
          <w:b w:val="0"/>
          <w:sz w:val="20"/>
          <w:lang w:val="nl-NL"/>
        </w:rPr>
        <w:t xml:space="preserve">gebruikt om </w:t>
      </w:r>
      <w:r w:rsidR="00FD5ADB">
        <w:rPr>
          <w:b w:val="0"/>
          <w:sz w:val="20"/>
          <w:lang w:val="nl-NL"/>
        </w:rPr>
        <w:t xml:space="preserve">diens </w:t>
      </w:r>
      <w:r>
        <w:rPr>
          <w:b w:val="0"/>
          <w:sz w:val="20"/>
          <w:lang w:val="nl-NL"/>
        </w:rPr>
        <w:t>eigen informatie van vertrouwelijke aard te beschermen.</w:t>
      </w:r>
    </w:p>
    <w:p w14:paraId="5A3E5D8A" w14:textId="5F970D65" w:rsidR="00AF3EEC" w:rsidRPr="00D95A84" w:rsidRDefault="00E351E8" w:rsidP="00515310">
      <w:pPr>
        <w:pStyle w:val="Kop1"/>
        <w:keepNext w:val="0"/>
        <w:widowControl w:val="0"/>
        <w:spacing w:before="120"/>
        <w:rPr>
          <w:rFonts w:eastAsia="MS Mincho"/>
          <w:lang w:val="nl-NL"/>
        </w:rPr>
      </w:pPr>
      <w:r>
        <w:rPr>
          <w:rFonts w:eastAsia="MS Mincho"/>
          <w:bCs/>
          <w:sz w:val="20"/>
          <w:lang w:val="nl-NL"/>
        </w:rPr>
        <w:t>Verboden contact</w:t>
      </w:r>
      <w:r w:rsidR="005D78F0">
        <w:rPr>
          <w:rFonts w:eastAsia="MS Mincho"/>
          <w:bCs/>
          <w:sz w:val="20"/>
          <w:lang w:val="nl-NL"/>
        </w:rPr>
        <w:t>.</w:t>
      </w:r>
      <w:r w:rsidR="005D78F0">
        <w:rPr>
          <w:rFonts w:eastAsia="MS Mincho"/>
          <w:b w:val="0"/>
          <w:sz w:val="20"/>
          <w:lang w:val="nl-NL"/>
        </w:rPr>
        <w:t xml:space="preserve"> Het is </w:t>
      </w:r>
      <w:r w:rsidR="0063182F">
        <w:rPr>
          <w:rFonts w:eastAsia="MS Mincho"/>
          <w:b w:val="0"/>
          <w:sz w:val="20"/>
          <w:lang w:val="nl-NL"/>
        </w:rPr>
        <w:t>e</w:t>
      </w:r>
      <w:r w:rsidR="007C797C">
        <w:rPr>
          <w:rFonts w:eastAsia="MS Mincho"/>
          <w:b w:val="0"/>
          <w:sz w:val="20"/>
          <w:lang w:val="nl-NL"/>
        </w:rPr>
        <w:t>e</w:t>
      </w:r>
      <w:r w:rsidR="0063182F">
        <w:rPr>
          <w:rFonts w:eastAsia="MS Mincho"/>
          <w:b w:val="0"/>
          <w:sz w:val="20"/>
          <w:lang w:val="nl-NL"/>
        </w:rPr>
        <w:t>n</w:t>
      </w:r>
      <w:r w:rsidR="005D78F0">
        <w:rPr>
          <w:rFonts w:eastAsia="MS Mincho"/>
          <w:b w:val="0"/>
          <w:sz w:val="20"/>
          <w:lang w:val="nl-NL"/>
        </w:rPr>
        <w:t xml:space="preserve"> </w:t>
      </w:r>
      <w:r w:rsidR="00FD5ADB">
        <w:rPr>
          <w:rFonts w:eastAsia="MS Mincho"/>
          <w:b w:val="0"/>
          <w:sz w:val="20"/>
          <w:lang w:val="nl-NL"/>
        </w:rPr>
        <w:t>Ontvanger</w:t>
      </w:r>
      <w:r w:rsidR="005D78F0">
        <w:rPr>
          <w:rFonts w:eastAsia="MS Mincho"/>
          <w:b w:val="0"/>
          <w:sz w:val="20"/>
          <w:lang w:val="nl-NL"/>
        </w:rPr>
        <w:t xml:space="preserve"> </w:t>
      </w:r>
      <w:bookmarkStart w:id="2" w:name="_Ref384819822"/>
      <w:r w:rsidR="005D78F0">
        <w:rPr>
          <w:rFonts w:eastAsia="MS Mincho"/>
          <w:b w:val="0"/>
          <w:sz w:val="20"/>
          <w:lang w:val="nl-NL"/>
        </w:rPr>
        <w:t xml:space="preserve">niet toegestaan in het kader van de Voorgenomen Transactie contact op te nemen of te onderhouden met een Vertegenwoordiger, </w:t>
      </w:r>
      <w:r w:rsidR="00DC7EC1">
        <w:rPr>
          <w:rFonts w:eastAsia="MS Mincho"/>
          <w:b w:val="0"/>
          <w:sz w:val="20"/>
          <w:lang w:val="nl-NL"/>
        </w:rPr>
        <w:t>(toe)</w:t>
      </w:r>
      <w:r w:rsidR="005D78F0">
        <w:rPr>
          <w:rFonts w:eastAsia="MS Mincho"/>
          <w:b w:val="0"/>
          <w:sz w:val="20"/>
          <w:lang w:val="nl-NL"/>
        </w:rPr>
        <w:t xml:space="preserve">leverancier, klant of onderaannemer van de </w:t>
      </w:r>
      <w:r w:rsidR="00923A95">
        <w:rPr>
          <w:rFonts w:eastAsia="MS Mincho"/>
          <w:b w:val="0"/>
          <w:sz w:val="20"/>
          <w:lang w:val="nl-NL"/>
        </w:rPr>
        <w:t>Verstrekker</w:t>
      </w:r>
      <w:r>
        <w:rPr>
          <w:rFonts w:eastAsia="MS Mincho"/>
          <w:b w:val="0"/>
          <w:sz w:val="20"/>
          <w:lang w:val="nl-NL"/>
        </w:rPr>
        <w:t xml:space="preserve"> of </w:t>
      </w:r>
      <w:r w:rsidR="00D731B0">
        <w:rPr>
          <w:rFonts w:eastAsia="MS Mincho"/>
          <w:b w:val="0"/>
          <w:sz w:val="20"/>
          <w:lang w:val="nl-NL"/>
        </w:rPr>
        <w:t xml:space="preserve">de </w:t>
      </w:r>
      <w:r w:rsidR="005D78F0">
        <w:rPr>
          <w:rFonts w:eastAsia="MS Mincho"/>
          <w:b w:val="0"/>
          <w:sz w:val="20"/>
          <w:lang w:val="nl-NL"/>
        </w:rPr>
        <w:t>Groep (de "</w:t>
      </w:r>
      <w:r w:rsidR="00DC7EC1">
        <w:rPr>
          <w:rFonts w:eastAsia="MS Mincho"/>
          <w:bCs/>
          <w:sz w:val="20"/>
          <w:lang w:val="nl-NL"/>
        </w:rPr>
        <w:t>Afgeschermde</w:t>
      </w:r>
      <w:r w:rsidR="005D78F0">
        <w:rPr>
          <w:rFonts w:eastAsia="MS Mincho"/>
          <w:bCs/>
          <w:sz w:val="20"/>
          <w:lang w:val="nl-NL"/>
        </w:rPr>
        <w:t xml:space="preserve"> Partijen</w:t>
      </w:r>
      <w:r w:rsidR="005D78F0">
        <w:rPr>
          <w:rFonts w:eastAsia="MS Mincho"/>
          <w:b w:val="0"/>
          <w:sz w:val="20"/>
          <w:lang w:val="nl-NL"/>
        </w:rPr>
        <w:t xml:space="preserve">"), </w:t>
      </w:r>
      <w:r>
        <w:rPr>
          <w:rFonts w:eastAsia="MS Mincho"/>
          <w:b w:val="0"/>
          <w:sz w:val="20"/>
          <w:lang w:val="nl-NL"/>
        </w:rPr>
        <w:t>met uitzondering van</w:t>
      </w:r>
      <w:r w:rsidR="005D78F0">
        <w:rPr>
          <w:rFonts w:eastAsia="MS Mincho"/>
          <w:b w:val="0"/>
          <w:sz w:val="20"/>
          <w:lang w:val="nl-NL"/>
        </w:rPr>
        <w:t xml:space="preserve"> die </w:t>
      </w:r>
      <w:r w:rsidR="00DC7EC1">
        <w:rPr>
          <w:rFonts w:eastAsia="MS Mincho"/>
          <w:b w:val="0"/>
          <w:sz w:val="20"/>
          <w:lang w:val="nl-NL"/>
        </w:rPr>
        <w:t>Afgeschermde</w:t>
      </w:r>
      <w:r w:rsidR="005D78F0">
        <w:rPr>
          <w:rFonts w:eastAsia="MS Mincho"/>
          <w:b w:val="0"/>
          <w:sz w:val="20"/>
          <w:lang w:val="nl-NL"/>
        </w:rPr>
        <w:t xml:space="preserve"> Partijen die </w:t>
      </w:r>
      <w:r w:rsidR="004B3CCF">
        <w:rPr>
          <w:rFonts w:eastAsia="MS Mincho"/>
          <w:b w:val="0"/>
          <w:sz w:val="20"/>
          <w:lang w:val="nl-NL"/>
        </w:rPr>
        <w:t xml:space="preserve">de </w:t>
      </w:r>
      <w:r w:rsidR="00923A95">
        <w:rPr>
          <w:rFonts w:eastAsia="MS Mincho"/>
          <w:b w:val="0"/>
          <w:sz w:val="20"/>
          <w:lang w:val="nl-NL"/>
        </w:rPr>
        <w:t>Verstrekker</w:t>
      </w:r>
      <w:r w:rsidR="004B3CCF">
        <w:rPr>
          <w:rFonts w:eastAsia="MS Mincho"/>
          <w:b w:val="0"/>
          <w:sz w:val="20"/>
          <w:lang w:val="nl-NL"/>
        </w:rPr>
        <w:t xml:space="preserve"> </w:t>
      </w:r>
      <w:r w:rsidR="00475950">
        <w:rPr>
          <w:rFonts w:eastAsia="MS Mincho"/>
          <w:b w:val="0"/>
          <w:sz w:val="20"/>
          <w:lang w:val="nl-NL"/>
        </w:rPr>
        <w:t xml:space="preserve">door schriftelijke kennisgeving aan de </w:t>
      </w:r>
      <w:r w:rsidR="00E6584A">
        <w:rPr>
          <w:rFonts w:eastAsia="MS Mincho"/>
          <w:b w:val="0"/>
          <w:sz w:val="20"/>
          <w:lang w:val="nl-NL"/>
        </w:rPr>
        <w:t>Geïnteresseerde Partij</w:t>
      </w:r>
      <w:r w:rsidR="00475950">
        <w:rPr>
          <w:rFonts w:eastAsia="MS Mincho"/>
          <w:b w:val="0"/>
          <w:sz w:val="20"/>
          <w:lang w:val="nl-NL"/>
        </w:rPr>
        <w:t xml:space="preserve"> </w:t>
      </w:r>
      <w:r w:rsidR="004B3CCF">
        <w:rPr>
          <w:rFonts w:eastAsia="MS Mincho"/>
          <w:b w:val="0"/>
          <w:sz w:val="20"/>
          <w:lang w:val="nl-NL"/>
        </w:rPr>
        <w:t>heeft uitgezonderd van dit verbod</w:t>
      </w:r>
      <w:r w:rsidR="005D78F0">
        <w:rPr>
          <w:rFonts w:eastAsia="MS Mincho"/>
          <w:b w:val="0"/>
          <w:sz w:val="20"/>
          <w:lang w:val="nl-NL"/>
        </w:rPr>
        <w:t xml:space="preserve">. </w:t>
      </w:r>
      <w:r w:rsidR="004B3CCF">
        <w:rPr>
          <w:rFonts w:eastAsia="MS Mincho"/>
          <w:b w:val="0"/>
          <w:sz w:val="20"/>
          <w:lang w:val="nl-NL"/>
        </w:rPr>
        <w:t xml:space="preserve">Niets in deze Overeenkomst </w:t>
      </w:r>
      <w:r w:rsidR="005D78F0">
        <w:rPr>
          <w:rFonts w:eastAsia="MS Mincho"/>
          <w:b w:val="0"/>
          <w:sz w:val="20"/>
          <w:lang w:val="nl-NL"/>
        </w:rPr>
        <w:t xml:space="preserve">belet </w:t>
      </w:r>
      <w:r w:rsidR="0063182F">
        <w:rPr>
          <w:rFonts w:eastAsia="MS Mincho"/>
          <w:b w:val="0"/>
          <w:sz w:val="20"/>
          <w:lang w:val="nl-NL"/>
        </w:rPr>
        <w:t>een</w:t>
      </w:r>
      <w:r w:rsidR="005D78F0">
        <w:rPr>
          <w:rFonts w:eastAsia="MS Mincho"/>
          <w:b w:val="0"/>
          <w:sz w:val="20"/>
          <w:lang w:val="nl-NL"/>
        </w:rPr>
        <w:t xml:space="preserve"> </w:t>
      </w:r>
      <w:r w:rsidR="00FD5ADB">
        <w:rPr>
          <w:rFonts w:eastAsia="MS Mincho"/>
          <w:b w:val="0"/>
          <w:sz w:val="20"/>
          <w:lang w:val="nl-NL"/>
        </w:rPr>
        <w:t>Ontvanger</w:t>
      </w:r>
      <w:r w:rsidR="00DC7EC1">
        <w:rPr>
          <w:rFonts w:eastAsia="MS Mincho"/>
          <w:b w:val="0"/>
          <w:sz w:val="20"/>
          <w:lang w:val="nl-NL"/>
        </w:rPr>
        <w:t xml:space="preserve"> </w:t>
      </w:r>
      <w:r w:rsidR="004B3CCF">
        <w:rPr>
          <w:rFonts w:eastAsia="MS Mincho"/>
          <w:b w:val="0"/>
          <w:sz w:val="20"/>
          <w:lang w:val="nl-NL"/>
        </w:rPr>
        <w:t xml:space="preserve">echter </w:t>
      </w:r>
      <w:r w:rsidR="005D78F0">
        <w:rPr>
          <w:rFonts w:eastAsia="MS Mincho"/>
          <w:b w:val="0"/>
          <w:sz w:val="20"/>
          <w:lang w:val="nl-NL"/>
        </w:rPr>
        <w:t xml:space="preserve">om </w:t>
      </w:r>
      <w:r w:rsidR="004B3CCF">
        <w:rPr>
          <w:rFonts w:eastAsia="MS Mincho"/>
          <w:b w:val="0"/>
          <w:sz w:val="20"/>
          <w:lang w:val="nl-NL"/>
        </w:rPr>
        <w:t xml:space="preserve">(a) contact op te nemen met Afgeschermde Partijen </w:t>
      </w:r>
      <w:r w:rsidR="005D78F0">
        <w:rPr>
          <w:rFonts w:eastAsia="MS Mincho"/>
          <w:b w:val="0"/>
          <w:sz w:val="20"/>
          <w:lang w:val="nl-NL"/>
        </w:rPr>
        <w:t xml:space="preserve">als onderdeel </w:t>
      </w:r>
      <w:r w:rsidR="00475950">
        <w:rPr>
          <w:rFonts w:eastAsia="MS Mincho"/>
          <w:b w:val="0"/>
          <w:sz w:val="20"/>
          <w:lang w:val="nl-NL"/>
        </w:rPr>
        <w:t xml:space="preserve">van </w:t>
      </w:r>
      <w:r w:rsidR="004B3CCF">
        <w:rPr>
          <w:rFonts w:eastAsia="MS Mincho"/>
          <w:b w:val="0"/>
          <w:sz w:val="20"/>
          <w:lang w:val="nl-NL"/>
        </w:rPr>
        <w:t>de normale bedrijfsvoering</w:t>
      </w:r>
      <w:r w:rsidR="005D78F0">
        <w:rPr>
          <w:rFonts w:eastAsia="MS Mincho"/>
          <w:b w:val="0"/>
          <w:sz w:val="20"/>
          <w:lang w:val="nl-NL"/>
        </w:rPr>
        <w:t xml:space="preserve"> zonder</w:t>
      </w:r>
      <w:r w:rsidR="00DC7EC1">
        <w:rPr>
          <w:rFonts w:eastAsia="MS Mincho"/>
          <w:b w:val="0"/>
          <w:sz w:val="20"/>
          <w:lang w:val="nl-NL"/>
        </w:rPr>
        <w:t xml:space="preserve"> daarbij</w:t>
      </w:r>
      <w:r w:rsidR="005D78F0">
        <w:rPr>
          <w:rFonts w:eastAsia="MS Mincho"/>
          <w:b w:val="0"/>
          <w:sz w:val="20"/>
          <w:lang w:val="nl-NL"/>
        </w:rPr>
        <w:t xml:space="preserve"> te verwijzen naar de Voorgenomen Transactie en/of </w:t>
      </w:r>
      <w:r w:rsidR="004B3CCF">
        <w:rPr>
          <w:rFonts w:eastAsia="MS Mincho"/>
          <w:b w:val="0"/>
          <w:sz w:val="20"/>
          <w:lang w:val="nl-NL"/>
        </w:rPr>
        <w:t>(b) een gebruikelijk commercieel- of marktonderzoek</w:t>
      </w:r>
      <w:bookmarkStart w:id="3" w:name="_Ref335130343"/>
      <w:bookmarkEnd w:id="2"/>
      <w:r w:rsidR="004B3CCF">
        <w:rPr>
          <w:rFonts w:eastAsia="MS Mincho"/>
          <w:b w:val="0"/>
          <w:sz w:val="20"/>
          <w:lang w:val="nl-NL"/>
        </w:rPr>
        <w:t xml:space="preserve"> te voeren</w:t>
      </w:r>
      <w:r w:rsidR="005D78F0">
        <w:rPr>
          <w:rFonts w:eastAsia="MS Mincho"/>
          <w:b w:val="0"/>
          <w:sz w:val="20"/>
          <w:lang w:val="nl-NL"/>
        </w:rPr>
        <w:t xml:space="preserve">, </w:t>
      </w:r>
      <w:r w:rsidR="005D78F0" w:rsidRPr="00D95A84">
        <w:rPr>
          <w:rFonts w:eastAsia="MS Mincho"/>
          <w:b w:val="0"/>
          <w:sz w:val="20"/>
          <w:lang w:val="nl-NL"/>
        </w:rPr>
        <w:t>met dien verstande dat een dergelijk</w:t>
      </w:r>
      <w:r w:rsidR="004B3CCF">
        <w:rPr>
          <w:rFonts w:eastAsia="MS Mincho"/>
          <w:b w:val="0"/>
          <w:sz w:val="20"/>
          <w:lang w:val="nl-NL"/>
        </w:rPr>
        <w:t xml:space="preserve"> onderzoek </w:t>
      </w:r>
      <w:r w:rsidR="00DC7EC1" w:rsidRPr="00D95A84">
        <w:rPr>
          <w:rFonts w:eastAsia="MS Mincho"/>
          <w:b w:val="0"/>
          <w:sz w:val="20"/>
          <w:lang w:val="nl-NL"/>
        </w:rPr>
        <w:t xml:space="preserve">wordt uitgevoerd </w:t>
      </w:r>
      <w:r w:rsidR="005D78F0" w:rsidRPr="00D95A84">
        <w:rPr>
          <w:rFonts w:eastAsia="MS Mincho"/>
          <w:b w:val="0"/>
          <w:sz w:val="20"/>
          <w:lang w:val="nl-NL"/>
        </w:rPr>
        <w:t xml:space="preserve">(i) </w:t>
      </w:r>
      <w:r w:rsidR="004B3CCF">
        <w:rPr>
          <w:rFonts w:eastAsia="MS Mincho"/>
          <w:b w:val="0"/>
          <w:sz w:val="20"/>
          <w:lang w:val="nl-NL"/>
        </w:rPr>
        <w:t>op een "no names basis"</w:t>
      </w:r>
      <w:r w:rsidR="005D78F0" w:rsidRPr="00D95A84">
        <w:rPr>
          <w:rFonts w:eastAsia="MS Mincho"/>
          <w:b w:val="0"/>
          <w:sz w:val="20"/>
          <w:lang w:val="nl-NL"/>
        </w:rPr>
        <w:t>, (ii) zonder te verwijzen naar de Voorgenomen Transactie, (iii) zonder Informatie te verstrekken en (iv) zonder de Groep anders te behandelen dan een andere partij in de betreffende sector.</w:t>
      </w:r>
      <w:bookmarkEnd w:id="3"/>
    </w:p>
    <w:p w14:paraId="259758C4" w14:textId="445A4168" w:rsidR="00AF3EEC" w:rsidRPr="004322A6" w:rsidRDefault="005D78F0" w:rsidP="00AF3EEC">
      <w:pPr>
        <w:pStyle w:val="Kop1"/>
        <w:keepNext w:val="0"/>
        <w:widowControl w:val="0"/>
        <w:spacing w:before="120"/>
        <w:rPr>
          <w:rFonts w:eastAsia="MS Mincho"/>
          <w:b w:val="0"/>
          <w:bCs/>
          <w:sz w:val="20"/>
          <w:lang w:val="nl-NL"/>
        </w:rPr>
      </w:pPr>
      <w:bookmarkStart w:id="4" w:name="_Ref475622561"/>
      <w:r w:rsidRPr="00D95A84">
        <w:rPr>
          <w:rFonts w:eastAsia="MS Mincho"/>
          <w:bCs/>
          <w:sz w:val="20"/>
          <w:lang w:val="nl-NL"/>
        </w:rPr>
        <w:t xml:space="preserve">Recht op </w:t>
      </w:r>
      <w:r w:rsidR="00DC7EC1" w:rsidRPr="00D95A84">
        <w:rPr>
          <w:rFonts w:eastAsia="MS Mincho"/>
          <w:bCs/>
          <w:sz w:val="20"/>
          <w:lang w:val="nl-NL"/>
        </w:rPr>
        <w:t>I</w:t>
      </w:r>
      <w:r w:rsidRPr="00D95A84">
        <w:rPr>
          <w:rFonts w:eastAsia="MS Mincho"/>
          <w:bCs/>
          <w:sz w:val="20"/>
          <w:lang w:val="nl-NL"/>
        </w:rPr>
        <w:t>nformatie.</w:t>
      </w:r>
      <w:r w:rsidRPr="00D95A84">
        <w:rPr>
          <w:rFonts w:eastAsia="MS Mincho"/>
          <w:b w:val="0"/>
          <w:sz w:val="20"/>
          <w:lang w:val="nl-NL"/>
        </w:rPr>
        <w:t xml:space="preserve"> Alle Informatie wordt, is en blijft het</w:t>
      </w:r>
      <w:r>
        <w:rPr>
          <w:rFonts w:eastAsia="MS Mincho"/>
          <w:b w:val="0"/>
          <w:sz w:val="20"/>
          <w:lang w:val="nl-NL"/>
        </w:rPr>
        <w:t xml:space="preserve"> exclusieve eigendom van de </w:t>
      </w:r>
      <w:r w:rsidR="00923A95">
        <w:rPr>
          <w:rFonts w:eastAsia="MS Mincho"/>
          <w:b w:val="0"/>
          <w:sz w:val="20"/>
          <w:lang w:val="nl-NL"/>
        </w:rPr>
        <w:t>Verstrekker</w:t>
      </w:r>
      <w:r>
        <w:rPr>
          <w:rFonts w:eastAsia="MS Mincho"/>
          <w:b w:val="0"/>
          <w:sz w:val="20"/>
          <w:lang w:val="nl-NL"/>
        </w:rPr>
        <w:t xml:space="preserve"> en de Groep, en tenzij specifiek </w:t>
      </w:r>
      <w:r w:rsidR="00DC7EC1">
        <w:rPr>
          <w:rFonts w:eastAsia="MS Mincho"/>
          <w:b w:val="0"/>
          <w:sz w:val="20"/>
          <w:lang w:val="nl-NL"/>
        </w:rPr>
        <w:t xml:space="preserve">anders </w:t>
      </w:r>
      <w:r>
        <w:rPr>
          <w:rFonts w:eastAsia="MS Mincho"/>
          <w:b w:val="0"/>
          <w:sz w:val="20"/>
          <w:lang w:val="nl-NL"/>
        </w:rPr>
        <w:t xml:space="preserve">bepaald in deze Overeenkomst </w:t>
      </w:r>
      <w:r w:rsidR="00E316CB">
        <w:rPr>
          <w:rFonts w:eastAsia="MS Mincho"/>
          <w:b w:val="0"/>
          <w:sz w:val="20"/>
          <w:lang w:val="nl-NL"/>
        </w:rPr>
        <w:t xml:space="preserve">geeft </w:t>
      </w:r>
      <w:r w:rsidR="00E316CB" w:rsidRPr="004322A6">
        <w:rPr>
          <w:rFonts w:eastAsia="MS Mincho"/>
          <w:b w:val="0"/>
          <w:sz w:val="20"/>
          <w:lang w:val="nl-NL"/>
        </w:rPr>
        <w:t xml:space="preserve">deze </w:t>
      </w:r>
      <w:r w:rsidRPr="004322A6">
        <w:rPr>
          <w:rFonts w:eastAsia="MS Mincho"/>
          <w:b w:val="0"/>
          <w:sz w:val="20"/>
          <w:lang w:val="nl-NL"/>
        </w:rPr>
        <w:t xml:space="preserve">Overeenkomst aan de </w:t>
      </w:r>
      <w:r w:rsidR="00FD5ADB" w:rsidRPr="004322A6">
        <w:rPr>
          <w:rFonts w:eastAsia="MS Mincho"/>
          <w:b w:val="0"/>
          <w:sz w:val="20"/>
          <w:lang w:val="nl-NL"/>
        </w:rPr>
        <w:t>Ontvanger</w:t>
      </w:r>
      <w:r w:rsidR="0063182F">
        <w:rPr>
          <w:rFonts w:eastAsia="MS Mincho"/>
          <w:b w:val="0"/>
          <w:sz w:val="20"/>
          <w:lang w:val="nl-NL"/>
        </w:rPr>
        <w:t>s</w:t>
      </w:r>
      <w:r w:rsidR="00E316CB" w:rsidRPr="004322A6">
        <w:rPr>
          <w:rFonts w:eastAsia="MS Mincho"/>
          <w:b w:val="0"/>
          <w:sz w:val="20"/>
          <w:lang w:val="nl-NL"/>
        </w:rPr>
        <w:t xml:space="preserve"> niet</w:t>
      </w:r>
      <w:r w:rsidRPr="004322A6">
        <w:rPr>
          <w:rFonts w:eastAsia="MS Mincho"/>
          <w:b w:val="0"/>
          <w:sz w:val="20"/>
          <w:lang w:val="nl-NL"/>
        </w:rPr>
        <w:t xml:space="preserve"> enig recht, titel, eigendom, belang, licentie of enig ander recht in of op enige Informatie.</w:t>
      </w:r>
      <w:bookmarkEnd w:id="4"/>
      <w:r w:rsidRPr="004322A6">
        <w:rPr>
          <w:rFonts w:eastAsia="MS Mincho"/>
          <w:b w:val="0"/>
          <w:sz w:val="20"/>
          <w:lang w:val="nl-NL"/>
        </w:rPr>
        <w:t xml:space="preserve"> </w:t>
      </w:r>
    </w:p>
    <w:p w14:paraId="4A8EF651" w14:textId="470BBA02" w:rsidR="00461FF4" w:rsidRPr="007C797C" w:rsidRDefault="005D78F0" w:rsidP="00461FF4">
      <w:pPr>
        <w:pStyle w:val="Kop1"/>
        <w:keepNext w:val="0"/>
        <w:widowControl w:val="0"/>
        <w:spacing w:before="120"/>
        <w:rPr>
          <w:rFonts w:ascii="Times New Roman" w:hAnsi="Times New Roman"/>
          <w:spacing w:val="0"/>
          <w:sz w:val="20"/>
          <w:lang w:val="nl-NL"/>
        </w:rPr>
      </w:pPr>
      <w:r w:rsidRPr="004322A6">
        <w:rPr>
          <w:bCs/>
          <w:sz w:val="20"/>
          <w:lang w:val="nl-NL"/>
        </w:rPr>
        <w:t>Proce</w:t>
      </w:r>
      <w:r w:rsidR="00E316CB" w:rsidRPr="004322A6">
        <w:rPr>
          <w:bCs/>
          <w:sz w:val="20"/>
          <w:lang w:val="nl-NL"/>
        </w:rPr>
        <w:t>s</w:t>
      </w:r>
      <w:r w:rsidRPr="004322A6">
        <w:rPr>
          <w:bCs/>
          <w:sz w:val="20"/>
          <w:lang w:val="nl-NL"/>
        </w:rPr>
        <w:t xml:space="preserve">. </w:t>
      </w:r>
      <w:r w:rsidRPr="004322A6">
        <w:rPr>
          <w:b w:val="0"/>
          <w:sz w:val="20"/>
          <w:lang w:val="nl-NL"/>
        </w:rPr>
        <w:t xml:space="preserve">Tenzij anders bepaald in een </w:t>
      </w:r>
      <w:r w:rsidR="00E316CB" w:rsidRPr="004322A6">
        <w:rPr>
          <w:b w:val="0"/>
          <w:sz w:val="20"/>
          <w:lang w:val="nl-NL"/>
        </w:rPr>
        <w:t xml:space="preserve">getekende </w:t>
      </w:r>
      <w:r w:rsidRPr="004322A6">
        <w:rPr>
          <w:b w:val="0"/>
          <w:sz w:val="20"/>
          <w:lang w:val="nl-NL"/>
        </w:rPr>
        <w:t xml:space="preserve">definitieve overeenkomst met betrekking tot de Voorgenomen Transactie, </w:t>
      </w:r>
      <w:r w:rsidR="00C11FF9">
        <w:rPr>
          <w:b w:val="0"/>
          <w:sz w:val="20"/>
          <w:lang w:val="nl-NL"/>
        </w:rPr>
        <w:t xml:space="preserve">geven de </w:t>
      </w:r>
      <w:r w:rsidR="00923A95">
        <w:rPr>
          <w:b w:val="0"/>
          <w:sz w:val="20"/>
          <w:lang w:val="nl-NL"/>
        </w:rPr>
        <w:t>Verstrekker</w:t>
      </w:r>
      <w:r w:rsidR="00C11FF9">
        <w:rPr>
          <w:b w:val="0"/>
          <w:sz w:val="20"/>
          <w:lang w:val="nl-NL"/>
        </w:rPr>
        <w:t xml:space="preserve"> en zijn Vertegenwoordigers geen enkele verklaring of garantie</w:t>
      </w:r>
      <w:r w:rsidRPr="004322A6">
        <w:rPr>
          <w:b w:val="0"/>
          <w:sz w:val="20"/>
          <w:lang w:val="nl-NL"/>
        </w:rPr>
        <w:t xml:space="preserve">, </w:t>
      </w:r>
      <w:r w:rsidR="00E316CB" w:rsidRPr="004322A6">
        <w:rPr>
          <w:b w:val="0"/>
          <w:sz w:val="20"/>
          <w:lang w:val="nl-NL"/>
        </w:rPr>
        <w:t>expliciet</w:t>
      </w:r>
      <w:r w:rsidRPr="004322A6">
        <w:rPr>
          <w:b w:val="0"/>
          <w:sz w:val="20"/>
          <w:lang w:val="nl-NL"/>
        </w:rPr>
        <w:t xml:space="preserve"> of impliciet, met betrekking tot de juistheid, betrouwbaarheid of volledigheid van enige Informatie, </w:t>
      </w:r>
      <w:r w:rsidR="00C11FF9">
        <w:rPr>
          <w:b w:val="0"/>
          <w:sz w:val="20"/>
          <w:lang w:val="nl-NL"/>
        </w:rPr>
        <w:t xml:space="preserve">en geen van hen heeft een verplichting om </w:t>
      </w:r>
      <w:r w:rsidRPr="004322A6">
        <w:rPr>
          <w:b w:val="0"/>
          <w:sz w:val="20"/>
          <w:lang w:val="nl-NL"/>
        </w:rPr>
        <w:t xml:space="preserve">Informatie te actualiseren of te corrigeren. </w:t>
      </w:r>
      <w:bookmarkStart w:id="5" w:name="_Ref494970979"/>
      <w:r w:rsidRPr="004322A6">
        <w:rPr>
          <w:b w:val="0"/>
          <w:sz w:val="20"/>
          <w:lang w:val="nl-NL"/>
        </w:rPr>
        <w:t xml:space="preserve">Tenzij schriftelijk anders overeengekomen, </w:t>
      </w:r>
      <w:r w:rsidR="00461FF4" w:rsidRPr="007C797C">
        <w:rPr>
          <w:rFonts w:eastAsia="MS Mincho"/>
          <w:b w:val="0"/>
          <w:sz w:val="20"/>
          <w:lang w:val="nl-NL"/>
        </w:rPr>
        <w:t xml:space="preserve">(i) </w:t>
      </w:r>
      <w:r w:rsidR="00C11FF9">
        <w:rPr>
          <w:rFonts w:eastAsia="MS Mincho"/>
          <w:b w:val="0"/>
          <w:sz w:val="20"/>
          <w:lang w:val="nl-NL"/>
        </w:rPr>
        <w:t>vinden de verstrekking van</w:t>
      </w:r>
      <w:r w:rsidR="00461FF4" w:rsidRPr="007C797C">
        <w:rPr>
          <w:rFonts w:eastAsia="MS Mincho"/>
          <w:b w:val="0"/>
          <w:sz w:val="20"/>
          <w:lang w:val="nl-NL"/>
        </w:rPr>
        <w:t xml:space="preserve"> Informatie </w:t>
      </w:r>
      <w:r w:rsidR="00C11FF9" w:rsidRPr="007C797C">
        <w:rPr>
          <w:rFonts w:eastAsia="MS Mincho"/>
          <w:b w:val="0"/>
          <w:sz w:val="20"/>
          <w:lang w:val="nl-NL"/>
        </w:rPr>
        <w:t xml:space="preserve">op grond van deze Overeenkomst </w:t>
      </w:r>
      <w:r w:rsidR="00461FF4" w:rsidRPr="007C797C">
        <w:rPr>
          <w:rFonts w:eastAsia="MS Mincho"/>
          <w:b w:val="0"/>
          <w:sz w:val="20"/>
          <w:lang w:val="nl-NL"/>
        </w:rPr>
        <w:t>en de onderhandelingen in verband met de Voorgenomen Transactie plaats op niet-exclusieve basis, (ii)</w:t>
      </w:r>
      <w:r w:rsidR="00C11FF9">
        <w:rPr>
          <w:rFonts w:eastAsia="MS Mincho"/>
          <w:b w:val="0"/>
          <w:sz w:val="20"/>
          <w:lang w:val="nl-NL"/>
        </w:rPr>
        <w:t xml:space="preserve"> hebben de </w:t>
      </w:r>
      <w:r w:rsidR="00923A95">
        <w:rPr>
          <w:rFonts w:eastAsia="MS Mincho"/>
          <w:b w:val="0"/>
          <w:sz w:val="20"/>
          <w:lang w:val="nl-NL"/>
        </w:rPr>
        <w:t>Verstrekker</w:t>
      </w:r>
      <w:r w:rsidR="00C11FF9">
        <w:rPr>
          <w:rFonts w:eastAsia="MS Mincho"/>
          <w:b w:val="0"/>
          <w:sz w:val="20"/>
          <w:lang w:val="nl-NL"/>
        </w:rPr>
        <w:t xml:space="preserve">, de </w:t>
      </w:r>
      <w:r w:rsidR="00E6584A">
        <w:rPr>
          <w:rFonts w:eastAsia="MS Mincho"/>
          <w:b w:val="0"/>
          <w:sz w:val="20"/>
          <w:lang w:val="nl-NL"/>
        </w:rPr>
        <w:t>Geïnteresseerde Partij</w:t>
      </w:r>
      <w:r w:rsidR="00C11FF9">
        <w:rPr>
          <w:rFonts w:eastAsia="MS Mincho"/>
          <w:b w:val="0"/>
          <w:sz w:val="20"/>
          <w:lang w:val="nl-NL"/>
        </w:rPr>
        <w:t xml:space="preserve">, en hun respectievelijke Vertegenwoordigers, geen </w:t>
      </w:r>
      <w:r w:rsidR="00C11FF9">
        <w:rPr>
          <w:b w:val="0"/>
          <w:sz w:val="20"/>
          <w:lang w:val="nl-NL"/>
        </w:rPr>
        <w:t xml:space="preserve">enkele </w:t>
      </w:r>
      <w:r w:rsidR="00461FF4" w:rsidRPr="004322A6">
        <w:rPr>
          <w:b w:val="0"/>
          <w:sz w:val="20"/>
          <w:lang w:val="nl-NL"/>
        </w:rPr>
        <w:t xml:space="preserve">verplichting om besprekingen te voeren of onderhandelingen aan te gaan, of deze te continueren, </w:t>
      </w:r>
      <w:r w:rsidR="00C11FF9">
        <w:rPr>
          <w:b w:val="0"/>
          <w:sz w:val="20"/>
          <w:lang w:val="nl-NL"/>
        </w:rPr>
        <w:t xml:space="preserve">en hebben zij geen enkele andere </w:t>
      </w:r>
      <w:r w:rsidR="00461FF4" w:rsidRPr="004322A6">
        <w:rPr>
          <w:b w:val="0"/>
          <w:sz w:val="20"/>
          <w:lang w:val="nl-NL"/>
        </w:rPr>
        <w:t>verplichting of zorgplicht met betrekking tot de Voorgenomen Transactie</w:t>
      </w:r>
      <w:r w:rsidR="00461FF4" w:rsidRPr="004322A6">
        <w:rPr>
          <w:rFonts w:eastAsia="MS Mincho"/>
          <w:b w:val="0"/>
          <w:sz w:val="20"/>
          <w:lang w:val="nl-NL"/>
        </w:rPr>
        <w:t xml:space="preserve"> </w:t>
      </w:r>
      <w:r w:rsidR="00461FF4" w:rsidRPr="007C797C">
        <w:rPr>
          <w:rFonts w:eastAsia="MS Mincho"/>
          <w:b w:val="0"/>
          <w:sz w:val="20"/>
          <w:lang w:val="nl-NL"/>
        </w:rPr>
        <w:t xml:space="preserve">en (iii) </w:t>
      </w:r>
      <w:r w:rsidR="007C797C">
        <w:rPr>
          <w:rFonts w:eastAsia="MS Mincho"/>
          <w:b w:val="0"/>
          <w:sz w:val="20"/>
          <w:lang w:val="nl-NL"/>
        </w:rPr>
        <w:t>k</w:t>
      </w:r>
      <w:r w:rsidR="00FE1F86">
        <w:rPr>
          <w:rFonts w:eastAsia="MS Mincho"/>
          <w:b w:val="0"/>
          <w:sz w:val="20"/>
          <w:lang w:val="nl-NL"/>
        </w:rPr>
        <w:t>unnen</w:t>
      </w:r>
      <w:r w:rsidR="00461FF4" w:rsidRPr="007C797C">
        <w:rPr>
          <w:rFonts w:eastAsia="MS Mincho"/>
          <w:b w:val="0"/>
          <w:sz w:val="20"/>
          <w:lang w:val="nl-NL"/>
        </w:rPr>
        <w:t xml:space="preserve"> </w:t>
      </w:r>
      <w:r w:rsidR="00C11FF9">
        <w:rPr>
          <w:rFonts w:eastAsia="MS Mincho"/>
          <w:b w:val="0"/>
          <w:sz w:val="20"/>
          <w:lang w:val="nl-NL"/>
        </w:rPr>
        <w:t xml:space="preserve">de </w:t>
      </w:r>
      <w:r w:rsidR="00923A95">
        <w:rPr>
          <w:rFonts w:eastAsia="MS Mincho"/>
          <w:b w:val="0"/>
          <w:sz w:val="20"/>
          <w:lang w:val="nl-NL"/>
        </w:rPr>
        <w:t>Verstrekker</w:t>
      </w:r>
      <w:r w:rsidR="007C797C">
        <w:rPr>
          <w:rFonts w:eastAsia="MS Mincho"/>
          <w:b w:val="0"/>
          <w:sz w:val="20"/>
          <w:lang w:val="nl-NL"/>
        </w:rPr>
        <w:t xml:space="preserve"> </w:t>
      </w:r>
      <w:r w:rsidR="00FE1F86">
        <w:rPr>
          <w:rFonts w:eastAsia="MS Mincho"/>
          <w:b w:val="0"/>
          <w:sz w:val="20"/>
          <w:lang w:val="nl-NL"/>
        </w:rPr>
        <w:t xml:space="preserve">en diens Vertegenwoordigers </w:t>
      </w:r>
      <w:r w:rsidR="007C797C">
        <w:rPr>
          <w:rFonts w:eastAsia="MS Mincho"/>
          <w:b w:val="0"/>
          <w:sz w:val="20"/>
          <w:lang w:val="nl-NL"/>
        </w:rPr>
        <w:t xml:space="preserve">te </w:t>
      </w:r>
      <w:r w:rsidR="00461FF4" w:rsidRPr="007C797C">
        <w:rPr>
          <w:rFonts w:eastAsia="MS Mincho"/>
          <w:b w:val="0"/>
          <w:sz w:val="20"/>
          <w:lang w:val="nl-NL"/>
        </w:rPr>
        <w:t xml:space="preserve">allen tijde, zonder opgaaf van redenen, </w:t>
      </w:r>
      <w:r w:rsidR="004322A6" w:rsidRPr="007C797C">
        <w:rPr>
          <w:rFonts w:eastAsia="MS Mincho"/>
          <w:b w:val="0"/>
          <w:sz w:val="20"/>
          <w:lang w:val="nl-NL"/>
        </w:rPr>
        <w:t>het proces</w:t>
      </w:r>
      <w:r w:rsidR="00461FF4" w:rsidRPr="007C797C">
        <w:rPr>
          <w:rFonts w:eastAsia="MS Mincho"/>
          <w:b w:val="0"/>
          <w:sz w:val="20"/>
          <w:lang w:val="nl-NL"/>
        </w:rPr>
        <w:t xml:space="preserve">, </w:t>
      </w:r>
      <w:r w:rsidR="004322A6" w:rsidRPr="007C797C">
        <w:rPr>
          <w:rFonts w:eastAsia="MS Mincho"/>
          <w:b w:val="0"/>
          <w:sz w:val="20"/>
          <w:lang w:val="nl-NL"/>
        </w:rPr>
        <w:t xml:space="preserve">de </w:t>
      </w:r>
      <w:r w:rsidR="00461FF4" w:rsidRPr="007C797C">
        <w:rPr>
          <w:rFonts w:eastAsia="MS Mincho"/>
          <w:b w:val="0"/>
          <w:sz w:val="20"/>
          <w:lang w:val="nl-NL"/>
        </w:rPr>
        <w:t xml:space="preserve">reikwijdte en </w:t>
      </w:r>
      <w:r w:rsidR="004322A6" w:rsidRPr="007C797C">
        <w:rPr>
          <w:rFonts w:eastAsia="MS Mincho"/>
          <w:b w:val="0"/>
          <w:sz w:val="20"/>
          <w:lang w:val="nl-NL"/>
        </w:rPr>
        <w:t xml:space="preserve">de </w:t>
      </w:r>
      <w:r w:rsidR="00461FF4" w:rsidRPr="007C797C">
        <w:rPr>
          <w:rFonts w:eastAsia="MS Mincho"/>
          <w:b w:val="0"/>
          <w:sz w:val="20"/>
          <w:lang w:val="nl-NL"/>
        </w:rPr>
        <w:t xml:space="preserve">structuur van de </w:t>
      </w:r>
      <w:r w:rsidR="007C797C">
        <w:rPr>
          <w:rFonts w:eastAsia="MS Mincho"/>
          <w:b w:val="0"/>
          <w:sz w:val="20"/>
          <w:lang w:val="nl-NL"/>
        </w:rPr>
        <w:t>Voorgenomen</w:t>
      </w:r>
      <w:r w:rsidR="00461FF4" w:rsidRPr="007C797C">
        <w:rPr>
          <w:rFonts w:eastAsia="MS Mincho"/>
          <w:b w:val="0"/>
          <w:sz w:val="20"/>
          <w:lang w:val="nl-NL"/>
        </w:rPr>
        <w:t xml:space="preserve"> Transactie wijzigen.</w:t>
      </w:r>
    </w:p>
    <w:p w14:paraId="23CCFA02" w14:textId="11B3FDD2" w:rsidR="00AF3EEC" w:rsidRPr="00866616" w:rsidRDefault="00360F52" w:rsidP="00AF3EEC">
      <w:pPr>
        <w:pStyle w:val="Kop1"/>
        <w:keepNext w:val="0"/>
        <w:widowControl w:val="0"/>
        <w:spacing w:before="120"/>
        <w:rPr>
          <w:rFonts w:eastAsia="MS Mincho"/>
          <w:b w:val="0"/>
          <w:bCs/>
          <w:sz w:val="20"/>
          <w:lang w:val="nl-NL"/>
        </w:rPr>
      </w:pPr>
      <w:bookmarkStart w:id="6" w:name="_Ref37238402"/>
      <w:bookmarkStart w:id="7" w:name="_Ref90734757"/>
      <w:bookmarkEnd w:id="5"/>
      <w:r w:rsidRPr="004322A6">
        <w:rPr>
          <w:bCs/>
          <w:sz w:val="20"/>
          <w:lang w:val="nl-NL"/>
        </w:rPr>
        <w:t xml:space="preserve">Verplichte </w:t>
      </w:r>
      <w:r w:rsidR="00E316CB" w:rsidRPr="004322A6">
        <w:rPr>
          <w:bCs/>
          <w:sz w:val="20"/>
          <w:lang w:val="nl-NL"/>
        </w:rPr>
        <w:t>Openbaar</w:t>
      </w:r>
      <w:r w:rsidRPr="004322A6">
        <w:rPr>
          <w:bCs/>
          <w:sz w:val="20"/>
          <w:lang w:val="nl-NL"/>
        </w:rPr>
        <w:t xml:space="preserve">making. </w:t>
      </w:r>
      <w:r w:rsidRPr="004322A6">
        <w:rPr>
          <w:b w:val="0"/>
          <w:sz w:val="20"/>
          <w:lang w:val="nl-NL"/>
        </w:rPr>
        <w:t xml:space="preserve">Indien </w:t>
      </w:r>
      <w:r w:rsidR="00EE05B3">
        <w:rPr>
          <w:b w:val="0"/>
          <w:sz w:val="20"/>
          <w:lang w:val="nl-NL"/>
        </w:rPr>
        <w:t>een</w:t>
      </w:r>
      <w:r w:rsidRPr="004322A6">
        <w:rPr>
          <w:b w:val="0"/>
          <w:sz w:val="20"/>
          <w:lang w:val="nl-NL"/>
        </w:rPr>
        <w:t xml:space="preserve"> </w:t>
      </w:r>
      <w:r w:rsidR="00FD5ADB" w:rsidRPr="004322A6">
        <w:rPr>
          <w:b w:val="0"/>
          <w:sz w:val="20"/>
          <w:lang w:val="nl-NL"/>
        </w:rPr>
        <w:t>Ontvanger</w:t>
      </w:r>
      <w:r w:rsidRPr="004322A6">
        <w:rPr>
          <w:b w:val="0"/>
          <w:sz w:val="20"/>
          <w:lang w:val="nl-NL"/>
        </w:rPr>
        <w:t xml:space="preserve"> wettelijk</w:t>
      </w:r>
      <w:r>
        <w:rPr>
          <w:b w:val="0"/>
          <w:sz w:val="20"/>
          <w:lang w:val="nl-NL"/>
        </w:rPr>
        <w:t xml:space="preserve"> verplicht is, of door een toezichthoudende of overheidsinstantie wordt opgedragen, Informatie openbaar te maken, zal de betreffende </w:t>
      </w:r>
      <w:r w:rsidR="00FD5ADB">
        <w:rPr>
          <w:b w:val="0"/>
          <w:sz w:val="20"/>
          <w:lang w:val="nl-NL"/>
        </w:rPr>
        <w:t>Ontvanger</w:t>
      </w:r>
      <w:r>
        <w:rPr>
          <w:b w:val="0"/>
          <w:sz w:val="20"/>
          <w:lang w:val="nl-NL"/>
        </w:rPr>
        <w:t xml:space="preserve"> zo spoedig mogelijk en voor zover wettelijk toegestaan, (i) de </w:t>
      </w:r>
      <w:r w:rsidR="00923A95">
        <w:rPr>
          <w:b w:val="0"/>
          <w:sz w:val="20"/>
          <w:lang w:val="nl-NL"/>
        </w:rPr>
        <w:t>Verstrekker</w:t>
      </w:r>
      <w:r>
        <w:rPr>
          <w:b w:val="0"/>
          <w:sz w:val="20"/>
          <w:lang w:val="nl-NL"/>
        </w:rPr>
        <w:t xml:space="preserve"> schriftelijk in kennis stellen van alle wezenlijke gegevens van de vereiste openbaarmaking, zodat de </w:t>
      </w:r>
      <w:r w:rsidR="00923A95">
        <w:rPr>
          <w:b w:val="0"/>
          <w:sz w:val="20"/>
          <w:lang w:val="nl-NL"/>
        </w:rPr>
        <w:t>Verstrekker</w:t>
      </w:r>
      <w:r w:rsidR="00E90A4B">
        <w:rPr>
          <w:b w:val="0"/>
          <w:sz w:val="20"/>
          <w:lang w:val="nl-NL"/>
        </w:rPr>
        <w:t xml:space="preserve"> </w:t>
      </w:r>
      <w:r>
        <w:rPr>
          <w:b w:val="0"/>
          <w:sz w:val="20"/>
          <w:lang w:val="nl-NL"/>
        </w:rPr>
        <w:t xml:space="preserve">een </w:t>
      </w:r>
      <w:r w:rsidR="00E316CB">
        <w:rPr>
          <w:b w:val="0"/>
          <w:sz w:val="20"/>
          <w:lang w:val="nl-NL"/>
        </w:rPr>
        <w:t>voorlopige of andere passende maatregel</w:t>
      </w:r>
      <w:r>
        <w:rPr>
          <w:b w:val="0"/>
          <w:sz w:val="20"/>
          <w:lang w:val="nl-NL"/>
        </w:rPr>
        <w:t xml:space="preserve"> kan nemen, (ii) medewerking verlenen aan de </w:t>
      </w:r>
      <w:r w:rsidR="00923A95">
        <w:rPr>
          <w:b w:val="0"/>
          <w:sz w:val="20"/>
          <w:lang w:val="nl-NL"/>
        </w:rPr>
        <w:t>Verstrekker</w:t>
      </w:r>
      <w:r w:rsidR="00E90A4B">
        <w:rPr>
          <w:b w:val="0"/>
          <w:sz w:val="20"/>
          <w:lang w:val="nl-NL"/>
        </w:rPr>
        <w:t xml:space="preserve"> </w:t>
      </w:r>
      <w:r>
        <w:rPr>
          <w:b w:val="0"/>
          <w:sz w:val="20"/>
          <w:lang w:val="nl-NL"/>
        </w:rPr>
        <w:t xml:space="preserve">en zodanige maatregelen nemen als waarom de </w:t>
      </w:r>
      <w:r w:rsidR="00923A95">
        <w:rPr>
          <w:b w:val="0"/>
          <w:sz w:val="20"/>
          <w:lang w:val="nl-NL"/>
        </w:rPr>
        <w:t>Verstrekker</w:t>
      </w:r>
      <w:r w:rsidR="00E90A4B">
        <w:rPr>
          <w:b w:val="0"/>
          <w:sz w:val="20"/>
          <w:lang w:val="nl-NL"/>
        </w:rPr>
        <w:t xml:space="preserve"> </w:t>
      </w:r>
      <w:r w:rsidR="0051594E">
        <w:rPr>
          <w:b w:val="0"/>
          <w:sz w:val="20"/>
          <w:lang w:val="nl-NL"/>
        </w:rPr>
        <w:t>redelijkerwijs</w:t>
      </w:r>
      <w:r>
        <w:rPr>
          <w:b w:val="0"/>
          <w:sz w:val="20"/>
          <w:lang w:val="nl-NL"/>
        </w:rPr>
        <w:t xml:space="preserve"> </w:t>
      </w:r>
      <w:r w:rsidR="006D2F9B">
        <w:rPr>
          <w:b w:val="0"/>
          <w:sz w:val="20"/>
          <w:lang w:val="nl-NL"/>
        </w:rPr>
        <w:t>verzoekt</w:t>
      </w:r>
      <w:r>
        <w:rPr>
          <w:b w:val="0"/>
          <w:sz w:val="20"/>
          <w:lang w:val="nl-NL"/>
        </w:rPr>
        <w:t xml:space="preserve"> teneinde de openbaarmaking en de reikwijdte en gevolgen daarvan te voorkomen of te beperken en (iii) slechts dat gedeelte van de Informatie </w:t>
      </w:r>
      <w:r w:rsidR="006D2F9B">
        <w:rPr>
          <w:b w:val="0"/>
          <w:sz w:val="20"/>
          <w:lang w:val="nl-NL"/>
        </w:rPr>
        <w:t>openbaar te maken</w:t>
      </w:r>
      <w:r>
        <w:rPr>
          <w:b w:val="0"/>
          <w:sz w:val="20"/>
          <w:lang w:val="nl-NL"/>
        </w:rPr>
        <w:t xml:space="preserve"> </w:t>
      </w:r>
      <w:r w:rsidR="006D2F9B">
        <w:rPr>
          <w:b w:val="0"/>
          <w:sz w:val="20"/>
          <w:lang w:val="nl-NL"/>
        </w:rPr>
        <w:t>waartoe de Ontvanger wettelijk gehouden is</w:t>
      </w:r>
      <w:bookmarkEnd w:id="6"/>
      <w:r w:rsidR="006D2F9B">
        <w:rPr>
          <w:b w:val="0"/>
          <w:sz w:val="20"/>
          <w:lang w:val="nl-NL"/>
        </w:rPr>
        <w:t>.</w:t>
      </w:r>
      <w:bookmarkEnd w:id="7"/>
    </w:p>
    <w:p w14:paraId="099FED8E" w14:textId="21738CAA" w:rsidR="00AF3EEC" w:rsidRPr="00866616" w:rsidRDefault="00360F52" w:rsidP="00AF3EEC">
      <w:pPr>
        <w:pStyle w:val="Kop1"/>
        <w:keepNext w:val="0"/>
        <w:widowControl w:val="0"/>
        <w:spacing w:before="120"/>
        <w:rPr>
          <w:rFonts w:cs="Arial"/>
          <w:b w:val="0"/>
          <w:sz w:val="20"/>
          <w:lang w:val="nl-NL"/>
        </w:rPr>
      </w:pPr>
      <w:r>
        <w:rPr>
          <w:rFonts w:cs="Arial"/>
          <w:bCs/>
          <w:sz w:val="20"/>
          <w:lang w:val="nl-NL"/>
        </w:rPr>
        <w:t xml:space="preserve">Teruggave of vernietiging van Informatie. </w:t>
      </w:r>
      <w:r w:rsidR="00E90A4B">
        <w:rPr>
          <w:rFonts w:cs="Arial"/>
          <w:b w:val="0"/>
          <w:sz w:val="20"/>
          <w:lang w:val="nl-NL"/>
        </w:rPr>
        <w:t xml:space="preserve">Zo spoedig mogelijk na een schriftelijk verzoek daartoe van de </w:t>
      </w:r>
      <w:r w:rsidR="00923A95">
        <w:rPr>
          <w:rFonts w:cs="Arial"/>
          <w:b w:val="0"/>
          <w:sz w:val="20"/>
          <w:lang w:val="nl-NL"/>
        </w:rPr>
        <w:t>Verstrekker</w:t>
      </w:r>
      <w:r w:rsidR="00E90A4B">
        <w:rPr>
          <w:rFonts w:cs="Arial"/>
          <w:b w:val="0"/>
          <w:sz w:val="20"/>
          <w:lang w:val="nl-NL"/>
        </w:rPr>
        <w:t xml:space="preserve"> aan de </w:t>
      </w:r>
      <w:r w:rsidR="00E6584A">
        <w:rPr>
          <w:rFonts w:cs="Arial"/>
          <w:b w:val="0"/>
          <w:sz w:val="20"/>
          <w:lang w:val="nl-NL"/>
        </w:rPr>
        <w:t>Geïnteresseerde Partij</w:t>
      </w:r>
      <w:r w:rsidR="00E90A4B">
        <w:rPr>
          <w:rFonts w:cs="Arial"/>
          <w:b w:val="0"/>
          <w:sz w:val="20"/>
          <w:lang w:val="nl-NL"/>
        </w:rPr>
        <w:t xml:space="preserve">, zal iedere </w:t>
      </w:r>
      <w:r w:rsidR="00FD5ADB">
        <w:rPr>
          <w:rFonts w:cs="Arial"/>
          <w:b w:val="0"/>
          <w:sz w:val="20"/>
          <w:lang w:val="nl-NL"/>
        </w:rPr>
        <w:t>Ontvanger</w:t>
      </w:r>
      <w:r>
        <w:rPr>
          <w:rFonts w:cs="Arial"/>
          <w:b w:val="0"/>
          <w:sz w:val="20"/>
          <w:lang w:val="nl-NL"/>
        </w:rPr>
        <w:t xml:space="preserve"> alle kopieën van documenten of materialen die Informatie bevatten retourneren of, geheel naar keuze van de </w:t>
      </w:r>
      <w:r w:rsidR="00FD5ADB">
        <w:rPr>
          <w:rFonts w:cs="Arial"/>
          <w:b w:val="0"/>
          <w:sz w:val="20"/>
          <w:lang w:val="nl-NL"/>
        </w:rPr>
        <w:t>Ontvanger</w:t>
      </w:r>
      <w:r>
        <w:rPr>
          <w:rFonts w:cs="Arial"/>
          <w:b w:val="0"/>
          <w:sz w:val="20"/>
          <w:lang w:val="nl-NL"/>
        </w:rPr>
        <w:t xml:space="preserve">, vernietigen. Het bepaalde </w:t>
      </w:r>
      <w:r w:rsidR="0051594E">
        <w:rPr>
          <w:rFonts w:cs="Arial"/>
          <w:b w:val="0"/>
          <w:sz w:val="20"/>
          <w:lang w:val="nl-NL"/>
        </w:rPr>
        <w:t>in</w:t>
      </w:r>
      <w:r>
        <w:rPr>
          <w:rFonts w:cs="Arial"/>
          <w:b w:val="0"/>
          <w:sz w:val="20"/>
          <w:lang w:val="nl-NL"/>
        </w:rPr>
        <w:t xml:space="preserve"> dit artikel is niet van toepassing op (i) elektronische kopieën die zijn gemaakt in het kader van automatische archivering, back-upprocedures en/of </w:t>
      </w:r>
      <w:r w:rsidR="006D2F9B">
        <w:rPr>
          <w:rFonts w:cs="Arial"/>
          <w:b w:val="0"/>
          <w:sz w:val="20"/>
          <w:lang w:val="nl-NL"/>
        </w:rPr>
        <w:t>herstels</w:t>
      </w:r>
      <w:r>
        <w:rPr>
          <w:rFonts w:cs="Arial"/>
          <w:b w:val="0"/>
          <w:sz w:val="20"/>
          <w:lang w:val="nl-NL"/>
        </w:rPr>
        <w:t>ystemen (zolang geen poging wordt gedaan om toegang te krijgen tot de opgeslagen Informatie door anderen dan IT-, juridische</w:t>
      </w:r>
      <w:r w:rsidR="0051594E">
        <w:rPr>
          <w:rFonts w:cs="Arial"/>
          <w:b w:val="0"/>
          <w:sz w:val="20"/>
          <w:lang w:val="nl-NL"/>
        </w:rPr>
        <w:t>-</w:t>
      </w:r>
      <w:r>
        <w:rPr>
          <w:rFonts w:cs="Arial"/>
          <w:b w:val="0"/>
          <w:sz w:val="20"/>
          <w:lang w:val="nl-NL"/>
        </w:rPr>
        <w:t xml:space="preserve"> of compliance-medewerkers in de uitoefening van hun </w:t>
      </w:r>
      <w:r w:rsidR="006D2F9B">
        <w:rPr>
          <w:rFonts w:cs="Arial"/>
          <w:b w:val="0"/>
          <w:sz w:val="20"/>
          <w:lang w:val="nl-NL"/>
        </w:rPr>
        <w:t>gebruikelijke</w:t>
      </w:r>
      <w:r>
        <w:rPr>
          <w:rFonts w:cs="Arial"/>
          <w:b w:val="0"/>
          <w:sz w:val="20"/>
          <w:lang w:val="nl-NL"/>
        </w:rPr>
        <w:t xml:space="preserve"> taken) en (ii) Informatie die </w:t>
      </w:r>
      <w:r w:rsidR="00EE05B3">
        <w:rPr>
          <w:rFonts w:cs="Arial"/>
          <w:b w:val="0"/>
          <w:sz w:val="20"/>
          <w:lang w:val="nl-NL"/>
        </w:rPr>
        <w:t>een</w:t>
      </w:r>
      <w:r>
        <w:rPr>
          <w:rFonts w:cs="Arial"/>
          <w:b w:val="0"/>
          <w:sz w:val="20"/>
          <w:lang w:val="nl-NL"/>
        </w:rPr>
        <w:t xml:space="preserve"> </w:t>
      </w:r>
      <w:r w:rsidR="00FD5ADB">
        <w:rPr>
          <w:rFonts w:cs="Arial"/>
          <w:b w:val="0"/>
          <w:sz w:val="20"/>
          <w:lang w:val="nl-NL"/>
        </w:rPr>
        <w:t>Ontvanger</w:t>
      </w:r>
      <w:r>
        <w:rPr>
          <w:rFonts w:cs="Arial"/>
          <w:b w:val="0"/>
          <w:sz w:val="20"/>
          <w:lang w:val="nl-NL"/>
        </w:rPr>
        <w:t xml:space="preserve"> verplicht is </w:t>
      </w:r>
      <w:r w:rsidR="00E90A4B">
        <w:rPr>
          <w:rFonts w:cs="Arial"/>
          <w:b w:val="0"/>
          <w:sz w:val="20"/>
          <w:lang w:val="nl-NL"/>
        </w:rPr>
        <w:t xml:space="preserve">op te slaan </w:t>
      </w:r>
      <w:r>
        <w:rPr>
          <w:rFonts w:cs="Arial"/>
          <w:b w:val="0"/>
          <w:sz w:val="20"/>
          <w:lang w:val="nl-NL"/>
        </w:rPr>
        <w:t xml:space="preserve">op grond van wet- of regelgeving of consistent toegepaste bonafide interne compliance, audit of verzekeringsdoeleinden, met dien verstande dat </w:t>
      </w:r>
      <w:r w:rsidR="00E90A4B">
        <w:rPr>
          <w:rFonts w:cs="Arial"/>
          <w:b w:val="0"/>
          <w:sz w:val="20"/>
          <w:lang w:val="nl-NL"/>
        </w:rPr>
        <w:t xml:space="preserve">dergelijke Informatie onderworpen blijft aan de verplichtingen van de Ontvanger onder deze Overeenkomst en deze verplichtingen </w:t>
      </w:r>
      <w:r>
        <w:rPr>
          <w:rFonts w:cs="Arial"/>
          <w:b w:val="0"/>
          <w:sz w:val="20"/>
          <w:lang w:val="nl-NL"/>
        </w:rPr>
        <w:t xml:space="preserve">ook na het einde van de looptijd van deze Overeenkomst van kracht blijven. De </w:t>
      </w:r>
      <w:r w:rsidR="00E6584A">
        <w:rPr>
          <w:rFonts w:cs="Arial"/>
          <w:b w:val="0"/>
          <w:sz w:val="20"/>
          <w:lang w:val="nl-NL"/>
        </w:rPr>
        <w:t>Geïnteresseerde Partij</w:t>
      </w:r>
      <w:r>
        <w:rPr>
          <w:rFonts w:cs="Arial"/>
          <w:b w:val="0"/>
          <w:sz w:val="20"/>
          <w:lang w:val="nl-NL"/>
        </w:rPr>
        <w:t xml:space="preserve"> </w:t>
      </w:r>
      <w:r w:rsidR="0051594E">
        <w:rPr>
          <w:rFonts w:cs="Arial"/>
          <w:b w:val="0"/>
          <w:sz w:val="20"/>
          <w:lang w:val="nl-NL"/>
        </w:rPr>
        <w:t>zal</w:t>
      </w:r>
      <w:r>
        <w:rPr>
          <w:rFonts w:cs="Arial"/>
          <w:b w:val="0"/>
          <w:sz w:val="20"/>
          <w:lang w:val="nl-NL"/>
        </w:rPr>
        <w:t xml:space="preserve"> op eerste schriftelijke verzoek van de </w:t>
      </w:r>
      <w:r w:rsidR="00923A95">
        <w:rPr>
          <w:rFonts w:cs="Arial"/>
          <w:b w:val="0"/>
          <w:sz w:val="20"/>
          <w:lang w:val="nl-NL"/>
        </w:rPr>
        <w:t>Verstrekker</w:t>
      </w:r>
      <w:r>
        <w:rPr>
          <w:rFonts w:cs="Arial"/>
          <w:b w:val="0"/>
          <w:sz w:val="20"/>
          <w:lang w:val="nl-NL"/>
        </w:rPr>
        <w:t xml:space="preserve"> </w:t>
      </w:r>
      <w:r w:rsidR="0051594E">
        <w:rPr>
          <w:rFonts w:cs="Arial"/>
          <w:b w:val="0"/>
          <w:sz w:val="20"/>
          <w:lang w:val="nl-NL"/>
        </w:rPr>
        <w:t xml:space="preserve">bevestigen </w:t>
      </w:r>
      <w:r>
        <w:rPr>
          <w:rFonts w:cs="Arial"/>
          <w:b w:val="0"/>
          <w:sz w:val="20"/>
          <w:lang w:val="nl-NL"/>
        </w:rPr>
        <w:t xml:space="preserve">dat </w:t>
      </w:r>
      <w:r w:rsidR="00E90A4B">
        <w:rPr>
          <w:rFonts w:cs="Arial"/>
          <w:b w:val="0"/>
          <w:sz w:val="20"/>
          <w:lang w:val="nl-NL"/>
        </w:rPr>
        <w:t>alle</w:t>
      </w:r>
      <w:r w:rsidR="00393BCC">
        <w:rPr>
          <w:rFonts w:cs="Arial"/>
          <w:b w:val="0"/>
          <w:sz w:val="20"/>
          <w:lang w:val="nl-NL"/>
        </w:rPr>
        <w:t xml:space="preserve"> Ontvanger</w:t>
      </w:r>
      <w:r w:rsidR="00E90A4B">
        <w:rPr>
          <w:rFonts w:cs="Arial"/>
          <w:b w:val="0"/>
          <w:sz w:val="20"/>
          <w:lang w:val="nl-NL"/>
        </w:rPr>
        <w:t>s</w:t>
      </w:r>
      <w:r w:rsidR="00393BCC">
        <w:rPr>
          <w:rFonts w:cs="Arial"/>
          <w:b w:val="0"/>
          <w:sz w:val="20"/>
          <w:lang w:val="nl-NL"/>
        </w:rPr>
        <w:t xml:space="preserve"> </w:t>
      </w:r>
      <w:r>
        <w:rPr>
          <w:rFonts w:cs="Arial"/>
          <w:b w:val="0"/>
          <w:sz w:val="20"/>
          <w:lang w:val="nl-NL"/>
        </w:rPr>
        <w:t>al</w:t>
      </w:r>
      <w:r w:rsidR="00393BCC">
        <w:rPr>
          <w:rFonts w:cs="Arial"/>
          <w:b w:val="0"/>
          <w:sz w:val="20"/>
          <w:lang w:val="nl-NL"/>
        </w:rPr>
        <w:t xml:space="preserve">le </w:t>
      </w:r>
      <w:r>
        <w:rPr>
          <w:rFonts w:cs="Arial"/>
          <w:b w:val="0"/>
          <w:sz w:val="20"/>
          <w:lang w:val="nl-NL"/>
        </w:rPr>
        <w:t xml:space="preserve">Informatie </w:t>
      </w:r>
      <w:r w:rsidR="00E90A4B">
        <w:rPr>
          <w:rFonts w:cs="Arial"/>
          <w:b w:val="0"/>
          <w:sz w:val="20"/>
          <w:lang w:val="nl-NL"/>
        </w:rPr>
        <w:t xml:space="preserve">hebben </w:t>
      </w:r>
      <w:r>
        <w:rPr>
          <w:rFonts w:cs="Arial"/>
          <w:b w:val="0"/>
          <w:sz w:val="20"/>
          <w:lang w:val="nl-NL"/>
        </w:rPr>
        <w:t>geretourneerd of vernietigd.</w:t>
      </w:r>
    </w:p>
    <w:p w14:paraId="7815781D" w14:textId="39B112C5" w:rsidR="004322A6" w:rsidRPr="00B70C61" w:rsidRDefault="00D61F78" w:rsidP="004322A6">
      <w:pPr>
        <w:pStyle w:val="Kop1"/>
        <w:keepNext w:val="0"/>
        <w:widowControl w:val="0"/>
        <w:spacing w:before="120"/>
        <w:rPr>
          <w:rFonts w:eastAsia="MS Mincho"/>
          <w:b w:val="0"/>
          <w:bCs/>
          <w:sz w:val="20"/>
          <w:lang w:val="nl-NL"/>
        </w:rPr>
      </w:pPr>
      <w:bookmarkStart w:id="8" w:name="_Ref67048160"/>
      <w:r>
        <w:rPr>
          <w:bCs/>
          <w:sz w:val="20"/>
          <w:lang w:val="nl-NL"/>
        </w:rPr>
        <w:t>Verboden engagements</w:t>
      </w:r>
      <w:r w:rsidR="004322A6" w:rsidRPr="00B70C61">
        <w:rPr>
          <w:bCs/>
          <w:sz w:val="20"/>
          <w:lang w:val="nl-NL"/>
        </w:rPr>
        <w:t>.</w:t>
      </w:r>
      <w:r w:rsidR="004322A6" w:rsidRPr="00B70C61">
        <w:rPr>
          <w:b w:val="0"/>
          <w:sz w:val="20"/>
          <w:lang w:val="nl-NL"/>
        </w:rPr>
        <w:t xml:space="preserve"> Het is </w:t>
      </w:r>
      <w:r w:rsidR="00B70C61" w:rsidRPr="00B70C61">
        <w:rPr>
          <w:b w:val="0"/>
          <w:sz w:val="20"/>
          <w:lang w:val="nl-NL"/>
        </w:rPr>
        <w:t>de</w:t>
      </w:r>
      <w:r w:rsidR="004322A6" w:rsidRPr="00B70C61">
        <w:rPr>
          <w:b w:val="0"/>
          <w:sz w:val="20"/>
          <w:lang w:val="nl-NL"/>
        </w:rPr>
        <w:t xml:space="preserve"> </w:t>
      </w:r>
      <w:r w:rsidR="00E6584A">
        <w:rPr>
          <w:b w:val="0"/>
          <w:sz w:val="20"/>
          <w:lang w:val="nl-NL"/>
        </w:rPr>
        <w:t>Geïnteresseerde Partij</w:t>
      </w:r>
      <w:r w:rsidR="00EE05B3">
        <w:rPr>
          <w:b w:val="0"/>
          <w:sz w:val="20"/>
          <w:lang w:val="nl-NL"/>
        </w:rPr>
        <w:t xml:space="preserve"> en diens Vertegenwoordigers</w:t>
      </w:r>
      <w:r w:rsidR="004322A6" w:rsidRPr="00B70C61">
        <w:rPr>
          <w:b w:val="0"/>
          <w:sz w:val="20"/>
          <w:lang w:val="nl-NL"/>
        </w:rPr>
        <w:t xml:space="preserve"> niet toegestaan in het kader van de Voorgenomen Transactie direct </w:t>
      </w:r>
      <w:r w:rsidR="0051594E">
        <w:rPr>
          <w:b w:val="0"/>
          <w:sz w:val="20"/>
          <w:lang w:val="nl-NL"/>
        </w:rPr>
        <w:t>of</w:t>
      </w:r>
      <w:r w:rsidR="004322A6" w:rsidRPr="00B70C61">
        <w:rPr>
          <w:b w:val="0"/>
          <w:sz w:val="20"/>
          <w:lang w:val="nl-NL"/>
        </w:rPr>
        <w:t xml:space="preserve"> indirect [exclusief]</w:t>
      </w:r>
      <w:r w:rsidR="004322A6" w:rsidRPr="00B70C61">
        <w:rPr>
          <w:b w:val="0"/>
          <w:sz w:val="20"/>
          <w:vertAlign w:val="superscript"/>
          <w:lang w:val="nl-NL"/>
        </w:rPr>
        <w:footnoteReference w:id="3"/>
      </w:r>
      <w:r w:rsidR="004322A6" w:rsidRPr="00B70C61">
        <w:rPr>
          <w:b w:val="0"/>
          <w:sz w:val="20"/>
          <w:lang w:val="nl-NL"/>
        </w:rPr>
        <w:t xml:space="preserve"> een schriftelijke of mondelinge overeenkomst aan te gaan of te continueren met een (potentiële) verstrekker van </w:t>
      </w:r>
      <w:r w:rsidR="0051594E">
        <w:rPr>
          <w:b w:val="0"/>
          <w:sz w:val="20"/>
          <w:lang w:val="nl-NL"/>
        </w:rPr>
        <w:t>schuld</w:t>
      </w:r>
      <w:r w:rsidR="004322A6" w:rsidRPr="00B70C61">
        <w:rPr>
          <w:b w:val="0"/>
          <w:sz w:val="20"/>
          <w:lang w:val="nl-NL"/>
        </w:rPr>
        <w:t>financiering [noch een W&amp;I-verzekeraar of tussenpersoon],</w:t>
      </w:r>
      <w:r w:rsidR="004322A6" w:rsidRPr="00B70C61">
        <w:rPr>
          <w:b w:val="0"/>
          <w:sz w:val="20"/>
          <w:vertAlign w:val="superscript"/>
          <w:lang w:val="nl-NL"/>
        </w:rPr>
        <w:footnoteReference w:id="4"/>
      </w:r>
      <w:r w:rsidR="004322A6" w:rsidRPr="00B70C61">
        <w:rPr>
          <w:b w:val="0"/>
          <w:sz w:val="20"/>
          <w:lang w:val="nl-NL"/>
        </w:rPr>
        <w:t xml:space="preserve"> of deze in te schakelen, zonder de voorafgaande schriftelijke toestemming van </w:t>
      </w:r>
      <w:r w:rsidR="00923A95">
        <w:rPr>
          <w:b w:val="0"/>
          <w:sz w:val="20"/>
          <w:lang w:val="nl-NL"/>
        </w:rPr>
        <w:t>Verstrekker</w:t>
      </w:r>
      <w:r w:rsidR="004322A6" w:rsidRPr="00B70C61">
        <w:rPr>
          <w:b w:val="0"/>
          <w:sz w:val="20"/>
          <w:lang w:val="nl-NL"/>
        </w:rPr>
        <w:t>.</w:t>
      </w:r>
      <w:bookmarkStart w:id="9" w:name="_Ref68077505"/>
      <w:bookmarkEnd w:id="8"/>
    </w:p>
    <w:p w14:paraId="6AADF814" w14:textId="61CD4572" w:rsidR="004322A6" w:rsidRPr="00F43DD3" w:rsidRDefault="004322A6" w:rsidP="004322A6">
      <w:pPr>
        <w:pStyle w:val="Kop1"/>
        <w:keepNext w:val="0"/>
        <w:widowControl w:val="0"/>
        <w:spacing w:before="120"/>
        <w:rPr>
          <w:rFonts w:eastAsia="MS Mincho"/>
          <w:b w:val="0"/>
          <w:bCs/>
          <w:sz w:val="20"/>
          <w:lang w:val="nl-NL"/>
        </w:rPr>
      </w:pPr>
      <w:r w:rsidRPr="00F43DD3">
        <w:rPr>
          <w:rFonts w:cs="Arial"/>
          <w:bCs/>
          <w:sz w:val="20"/>
          <w:lang w:val="nl-NL"/>
        </w:rPr>
        <w:t>Geen consortium of doorverkoop.</w:t>
      </w:r>
      <w:r w:rsidRPr="00F43DD3">
        <w:rPr>
          <w:rFonts w:cs="Arial"/>
          <w:b w:val="0"/>
          <w:sz w:val="20"/>
          <w:lang w:val="nl-NL"/>
        </w:rPr>
        <w:t xml:space="preserve"> </w:t>
      </w:r>
      <w:r w:rsidR="00D07C4D">
        <w:rPr>
          <w:rFonts w:cs="Arial"/>
          <w:b w:val="0"/>
          <w:sz w:val="20"/>
          <w:lang w:val="nl-NL"/>
        </w:rPr>
        <w:t xml:space="preserve">De </w:t>
      </w:r>
      <w:r w:rsidR="00E6584A">
        <w:rPr>
          <w:rFonts w:cs="Arial"/>
          <w:b w:val="0"/>
          <w:sz w:val="20"/>
          <w:lang w:val="nl-NL"/>
        </w:rPr>
        <w:t>Geïnteresseerde Partij</w:t>
      </w:r>
      <w:r w:rsidRPr="00F43DD3">
        <w:rPr>
          <w:rFonts w:cs="Arial"/>
          <w:b w:val="0"/>
          <w:sz w:val="20"/>
          <w:lang w:val="nl-NL"/>
        </w:rPr>
        <w:t xml:space="preserve"> bevestigt dat </w:t>
      </w:r>
      <w:r w:rsidR="00D61F78">
        <w:rPr>
          <w:rFonts w:cs="Arial"/>
          <w:b w:val="0"/>
          <w:sz w:val="20"/>
          <w:lang w:val="nl-NL"/>
        </w:rPr>
        <w:t>hij</w:t>
      </w:r>
      <w:r w:rsidRPr="00F43DD3">
        <w:rPr>
          <w:rFonts w:cs="Arial"/>
          <w:b w:val="0"/>
          <w:sz w:val="20"/>
          <w:lang w:val="nl-NL"/>
        </w:rPr>
        <w:t xml:space="preserve"> optreedt als opdrachtgever en dat </w:t>
      </w:r>
      <w:r w:rsidR="00B70C61" w:rsidRPr="00F43DD3">
        <w:rPr>
          <w:rFonts w:cs="Arial"/>
          <w:b w:val="0"/>
          <w:sz w:val="20"/>
          <w:lang w:val="nl-NL"/>
        </w:rPr>
        <w:t xml:space="preserve">de </w:t>
      </w:r>
      <w:r w:rsidR="00E6584A">
        <w:rPr>
          <w:rFonts w:cs="Arial"/>
          <w:b w:val="0"/>
          <w:sz w:val="20"/>
          <w:lang w:val="nl-NL"/>
        </w:rPr>
        <w:t>Geïnteresseerde Partij</w:t>
      </w:r>
      <w:r w:rsidR="0009335D" w:rsidRPr="00F43DD3">
        <w:rPr>
          <w:rFonts w:cs="Arial"/>
          <w:b w:val="0"/>
          <w:sz w:val="20"/>
          <w:lang w:val="nl-NL"/>
        </w:rPr>
        <w:t xml:space="preserve"> </w:t>
      </w:r>
      <w:r w:rsidRPr="00F43DD3">
        <w:rPr>
          <w:rFonts w:cs="Arial"/>
          <w:b w:val="0"/>
          <w:sz w:val="20"/>
          <w:lang w:val="nl-NL"/>
        </w:rPr>
        <w:t xml:space="preserve">noch diens Vertegenwoordigers optreden als gevolmachtigde, agent of tussenpersoon voor enig ander Persoon. Het is </w:t>
      </w:r>
      <w:r w:rsidR="00B70C61" w:rsidRPr="00F43DD3">
        <w:rPr>
          <w:rFonts w:cs="Arial"/>
          <w:b w:val="0"/>
          <w:sz w:val="20"/>
          <w:lang w:val="nl-NL"/>
        </w:rPr>
        <w:t xml:space="preserve">de </w:t>
      </w:r>
      <w:r w:rsidR="00E6584A">
        <w:rPr>
          <w:rFonts w:cs="Arial"/>
          <w:b w:val="0"/>
          <w:sz w:val="20"/>
          <w:lang w:val="nl-NL"/>
        </w:rPr>
        <w:t>Geïnteresseerde Partij</w:t>
      </w:r>
      <w:r w:rsidR="0009335D" w:rsidRPr="00F43DD3">
        <w:rPr>
          <w:rFonts w:cs="Arial"/>
          <w:b w:val="0"/>
          <w:sz w:val="20"/>
          <w:lang w:val="nl-NL"/>
        </w:rPr>
        <w:t xml:space="preserve"> </w:t>
      </w:r>
      <w:r w:rsidR="00864E8B">
        <w:rPr>
          <w:rFonts w:cs="Arial"/>
          <w:b w:val="0"/>
          <w:sz w:val="20"/>
          <w:lang w:val="nl-NL"/>
        </w:rPr>
        <w:t xml:space="preserve">noch diens </w:t>
      </w:r>
      <w:r w:rsidR="0009335D">
        <w:rPr>
          <w:rFonts w:cs="Arial"/>
          <w:b w:val="0"/>
          <w:sz w:val="20"/>
          <w:lang w:val="nl-NL"/>
        </w:rPr>
        <w:t>Gelieerde Partijen</w:t>
      </w:r>
      <w:r w:rsidRPr="00F43DD3">
        <w:rPr>
          <w:rFonts w:cs="Arial"/>
          <w:b w:val="0"/>
          <w:sz w:val="20"/>
          <w:lang w:val="nl-NL"/>
        </w:rPr>
        <w:t xml:space="preserve"> toegestaan direct of indirect een consortium aan te gaan of te continueren met derden met betrekking tot de Voorgenomen Transactie zonder de voorafgaande schriftelijke toestemming van </w:t>
      </w:r>
      <w:r w:rsidR="00D61F78">
        <w:rPr>
          <w:rFonts w:cs="Arial"/>
          <w:b w:val="0"/>
          <w:sz w:val="20"/>
          <w:lang w:val="nl-NL"/>
        </w:rPr>
        <w:t xml:space="preserve">de </w:t>
      </w:r>
      <w:r w:rsidR="00923A95">
        <w:rPr>
          <w:rFonts w:cs="Arial"/>
          <w:b w:val="0"/>
          <w:sz w:val="20"/>
          <w:lang w:val="nl-NL"/>
        </w:rPr>
        <w:t>Verstrekker</w:t>
      </w:r>
      <w:r w:rsidRPr="00F43DD3">
        <w:rPr>
          <w:rFonts w:cs="Arial"/>
          <w:b w:val="0"/>
          <w:sz w:val="20"/>
          <w:lang w:val="nl-NL"/>
        </w:rPr>
        <w:t>.</w:t>
      </w:r>
      <w:bookmarkEnd w:id="9"/>
      <w:r w:rsidRPr="00F43DD3">
        <w:rPr>
          <w:rFonts w:cs="Arial"/>
          <w:b w:val="0"/>
          <w:sz w:val="20"/>
          <w:lang w:val="nl-NL"/>
        </w:rPr>
        <w:t xml:space="preserve"> In afwijking van het voorgaande</w:t>
      </w:r>
      <w:r w:rsidR="00D61F78">
        <w:rPr>
          <w:rFonts w:cs="Arial"/>
          <w:b w:val="0"/>
          <w:sz w:val="20"/>
          <w:lang w:val="nl-NL"/>
        </w:rPr>
        <w:t xml:space="preserve"> geldt dat</w:t>
      </w:r>
      <w:r w:rsidRPr="00F43DD3">
        <w:rPr>
          <w:rFonts w:cs="Arial"/>
          <w:b w:val="0"/>
          <w:sz w:val="20"/>
          <w:lang w:val="nl-NL"/>
        </w:rPr>
        <w:t xml:space="preserve">, indien de </w:t>
      </w:r>
      <w:r w:rsidR="00E6584A">
        <w:rPr>
          <w:rFonts w:cs="Arial"/>
          <w:b w:val="0"/>
          <w:sz w:val="20"/>
          <w:lang w:val="nl-NL"/>
        </w:rPr>
        <w:t>Geïnteresseerde Partij</w:t>
      </w:r>
      <w:r w:rsidR="0009335D" w:rsidRPr="00F43DD3">
        <w:rPr>
          <w:rFonts w:cs="Arial"/>
          <w:b w:val="0"/>
          <w:sz w:val="20"/>
          <w:lang w:val="nl-NL"/>
        </w:rPr>
        <w:t xml:space="preserve"> </w:t>
      </w:r>
      <w:r w:rsidR="00047889">
        <w:rPr>
          <w:rFonts w:cs="Arial"/>
          <w:b w:val="0"/>
          <w:sz w:val="20"/>
          <w:lang w:val="nl-NL"/>
        </w:rPr>
        <w:t>of één</w:t>
      </w:r>
      <w:r w:rsidR="00D51381">
        <w:rPr>
          <w:rFonts w:cs="Arial"/>
          <w:b w:val="0"/>
          <w:sz w:val="20"/>
          <w:lang w:val="nl-NL"/>
        </w:rPr>
        <w:t xml:space="preserve"> of meer</w:t>
      </w:r>
      <w:r w:rsidR="00047889">
        <w:rPr>
          <w:rFonts w:cs="Arial"/>
          <w:b w:val="0"/>
          <w:sz w:val="20"/>
          <w:lang w:val="nl-NL"/>
        </w:rPr>
        <w:t xml:space="preserve"> van diens </w:t>
      </w:r>
      <w:r w:rsidR="00CF2ACB">
        <w:rPr>
          <w:rFonts w:cs="Arial"/>
          <w:b w:val="0"/>
          <w:sz w:val="20"/>
          <w:lang w:val="nl-NL"/>
        </w:rPr>
        <w:t>Gelieerde Partijen</w:t>
      </w:r>
      <w:r w:rsidR="00E509BE" w:rsidRPr="00F43DD3">
        <w:rPr>
          <w:rFonts w:cs="Arial"/>
          <w:b w:val="0"/>
          <w:sz w:val="20"/>
          <w:lang w:val="nl-NL"/>
        </w:rPr>
        <w:t xml:space="preserve"> </w:t>
      </w:r>
      <w:r w:rsidRPr="00F43DD3">
        <w:rPr>
          <w:rFonts w:cs="Arial"/>
          <w:b w:val="0"/>
          <w:sz w:val="20"/>
          <w:lang w:val="nl-NL"/>
        </w:rPr>
        <w:t>een fonds</w:t>
      </w:r>
      <w:r w:rsidR="00E509BE" w:rsidRPr="00F43DD3">
        <w:rPr>
          <w:rFonts w:cs="Arial"/>
          <w:b w:val="0"/>
          <w:sz w:val="20"/>
          <w:lang w:val="nl-NL"/>
        </w:rPr>
        <w:t xml:space="preserve">(beheerder) </w:t>
      </w:r>
      <w:r w:rsidRPr="00F43DD3">
        <w:rPr>
          <w:rFonts w:cs="Arial"/>
          <w:b w:val="0"/>
          <w:sz w:val="20"/>
          <w:lang w:val="nl-NL"/>
        </w:rPr>
        <w:t>is, de vennoten</w:t>
      </w:r>
      <w:r w:rsidR="00CF2ACB">
        <w:rPr>
          <w:rFonts w:cs="Arial"/>
          <w:b w:val="0"/>
          <w:sz w:val="20"/>
          <w:lang w:val="nl-NL"/>
        </w:rPr>
        <w:t xml:space="preserve"> of limited partners</w:t>
      </w:r>
      <w:r w:rsidRPr="00F43DD3">
        <w:rPr>
          <w:rFonts w:cs="Arial"/>
          <w:b w:val="0"/>
          <w:sz w:val="20"/>
          <w:lang w:val="nl-NL"/>
        </w:rPr>
        <w:t xml:space="preserve"> in </w:t>
      </w:r>
      <w:r w:rsidR="00E509BE" w:rsidRPr="00F43DD3">
        <w:rPr>
          <w:rFonts w:cs="Arial"/>
          <w:b w:val="0"/>
          <w:sz w:val="20"/>
          <w:lang w:val="nl-NL"/>
        </w:rPr>
        <w:t xml:space="preserve">het betreffende </w:t>
      </w:r>
      <w:r w:rsidRPr="00F43DD3">
        <w:rPr>
          <w:rFonts w:cs="Arial"/>
          <w:b w:val="0"/>
          <w:sz w:val="20"/>
          <w:lang w:val="nl-NL"/>
        </w:rPr>
        <w:t xml:space="preserve">fonds naast de </w:t>
      </w:r>
      <w:r w:rsidR="00E6584A">
        <w:rPr>
          <w:rFonts w:cs="Arial"/>
          <w:b w:val="0"/>
          <w:sz w:val="20"/>
          <w:lang w:val="nl-NL"/>
        </w:rPr>
        <w:t>Geïnteresseerde Partij</w:t>
      </w:r>
      <w:r w:rsidR="0009335D" w:rsidRPr="00F43DD3">
        <w:rPr>
          <w:rFonts w:cs="Arial"/>
          <w:b w:val="0"/>
          <w:sz w:val="20"/>
          <w:lang w:val="nl-NL"/>
        </w:rPr>
        <w:t xml:space="preserve"> </w:t>
      </w:r>
      <w:r w:rsidRPr="00F43DD3">
        <w:rPr>
          <w:rFonts w:cs="Arial"/>
          <w:b w:val="0"/>
          <w:sz w:val="20"/>
          <w:lang w:val="nl-NL"/>
        </w:rPr>
        <w:t xml:space="preserve">of daaraan </w:t>
      </w:r>
      <w:r w:rsidR="00720BC8">
        <w:rPr>
          <w:rFonts w:cs="Arial"/>
          <w:b w:val="0"/>
          <w:sz w:val="20"/>
          <w:lang w:val="nl-NL"/>
        </w:rPr>
        <w:t>Gelieerde Partij</w:t>
      </w:r>
      <w:r w:rsidRPr="00F43DD3">
        <w:rPr>
          <w:rFonts w:cs="Arial"/>
          <w:b w:val="0"/>
          <w:sz w:val="20"/>
          <w:lang w:val="nl-NL"/>
        </w:rPr>
        <w:t>en kunnen mede-investeren in verband met de Voorgenomen Transactie.</w:t>
      </w:r>
    </w:p>
    <w:p w14:paraId="2FAC35C7" w14:textId="77777777" w:rsidR="00515310" w:rsidRPr="00650AD8" w:rsidRDefault="00515310" w:rsidP="00515310">
      <w:pPr>
        <w:pStyle w:val="Kop1"/>
        <w:keepNext w:val="0"/>
        <w:widowControl w:val="0"/>
        <w:spacing w:before="120"/>
        <w:rPr>
          <w:rFonts w:eastAsia="MS Mincho"/>
          <w:lang w:val="nl-NL"/>
        </w:rPr>
      </w:pPr>
      <w:r>
        <w:rPr>
          <w:rFonts w:eastAsia="MS Mincho"/>
          <w:sz w:val="20"/>
          <w:lang w:val="nl-NL"/>
        </w:rPr>
        <w:t>Verplichtingen van</w:t>
      </w:r>
      <w:r w:rsidRPr="00650AD8">
        <w:rPr>
          <w:rFonts w:eastAsia="MS Mincho"/>
          <w:sz w:val="20"/>
          <w:lang w:val="nl-NL"/>
        </w:rPr>
        <w:t xml:space="preserve"> </w:t>
      </w:r>
      <w:r>
        <w:rPr>
          <w:rFonts w:eastAsia="MS Mincho"/>
          <w:sz w:val="20"/>
          <w:lang w:val="nl-NL"/>
        </w:rPr>
        <w:t xml:space="preserve">de </w:t>
      </w:r>
      <w:r w:rsidRPr="00650AD8">
        <w:rPr>
          <w:rFonts w:eastAsia="MS Mincho"/>
          <w:sz w:val="20"/>
          <w:lang w:val="nl-NL"/>
        </w:rPr>
        <w:t>Verstrekker.</w:t>
      </w:r>
      <w:r w:rsidRPr="00650AD8">
        <w:rPr>
          <w:rFonts w:eastAsia="MS Mincho"/>
          <w:b w:val="0"/>
          <w:bCs/>
          <w:sz w:val="20"/>
          <w:lang w:val="nl-NL"/>
        </w:rPr>
        <w:t xml:space="preserve"> De Verstrekker verbindt zich geen Transactieinformatie bekend te maken aan derden - en draagt er zorg voor dat zijn Vertegenwoordigers dit evenmin doen - anders dan aan de Vertegenwoordigers van de Verstrekker (mits die Vertegenwoordigers gebonden zijn aan een geheimhoudingsplicht en voor zover die in redelijkheid over de Transactieinformatie moet beschikken of deze moeten ontvangen), behoudens (i) met de voorafgaande schriftelijke goedkeuring van de </w:t>
      </w:r>
      <w:r>
        <w:rPr>
          <w:rFonts w:eastAsia="MS Mincho"/>
          <w:b w:val="0"/>
          <w:bCs/>
          <w:sz w:val="20"/>
          <w:lang w:val="nl-NL"/>
        </w:rPr>
        <w:t>Geïnteresseerde Partij</w:t>
      </w:r>
      <w:r w:rsidRPr="00650AD8">
        <w:rPr>
          <w:rFonts w:eastAsia="MS Mincho"/>
          <w:b w:val="0"/>
          <w:bCs/>
          <w:sz w:val="20"/>
          <w:lang w:val="nl-NL"/>
        </w:rPr>
        <w:t xml:space="preserve">, (ii) indien bekendmaking in redelijkheid vereist is om de rechten van de Verstrekker op grond van deze Overeenkomst af te dwingen, of (iii) voor zover de Verstrekker hiertoe wettelijk verplicht is op grond van de wet of een bevel van een toezichthoudende of overheidsinstantie, met dien verstande dat het bepaalde in artikel </w:t>
      </w:r>
      <w:r>
        <w:rPr>
          <w:rFonts w:eastAsia="MS Mincho"/>
          <w:b w:val="0"/>
          <w:bCs/>
          <w:sz w:val="20"/>
          <w:lang w:val="nl-NL"/>
        </w:rPr>
        <w:fldChar w:fldCharType="begin"/>
      </w:r>
      <w:r>
        <w:rPr>
          <w:rFonts w:eastAsia="MS Mincho"/>
          <w:b w:val="0"/>
          <w:bCs/>
          <w:sz w:val="20"/>
          <w:lang w:val="nl-NL"/>
        </w:rPr>
        <w:instrText xml:space="preserve"> REF _Ref90734757 \r \h </w:instrText>
      </w:r>
      <w:r>
        <w:rPr>
          <w:rFonts w:eastAsia="MS Mincho"/>
          <w:b w:val="0"/>
          <w:bCs/>
          <w:sz w:val="20"/>
          <w:lang w:val="nl-NL"/>
        </w:rPr>
      </w:r>
      <w:r>
        <w:rPr>
          <w:rFonts w:eastAsia="MS Mincho"/>
          <w:b w:val="0"/>
          <w:bCs/>
          <w:sz w:val="20"/>
          <w:lang w:val="nl-NL"/>
        </w:rPr>
        <w:fldChar w:fldCharType="separate"/>
      </w:r>
      <w:r>
        <w:rPr>
          <w:rFonts w:eastAsia="MS Mincho"/>
          <w:b w:val="0"/>
          <w:bCs/>
          <w:sz w:val="20"/>
          <w:lang w:val="nl-NL"/>
        </w:rPr>
        <w:t>7</w:t>
      </w:r>
      <w:r>
        <w:rPr>
          <w:rFonts w:eastAsia="MS Mincho"/>
          <w:b w:val="0"/>
          <w:bCs/>
          <w:sz w:val="20"/>
          <w:lang w:val="nl-NL"/>
        </w:rPr>
        <w:fldChar w:fldCharType="end"/>
      </w:r>
      <w:r w:rsidRPr="00650AD8">
        <w:rPr>
          <w:rFonts w:eastAsia="MS Mincho"/>
          <w:b w:val="0"/>
          <w:bCs/>
          <w:sz w:val="20"/>
          <w:lang w:val="nl-NL"/>
        </w:rPr>
        <w:t xml:space="preserve"> dan van</w:t>
      </w:r>
      <w:r>
        <w:rPr>
          <w:rFonts w:eastAsia="MS Mincho"/>
          <w:b w:val="0"/>
          <w:bCs/>
          <w:sz w:val="20"/>
          <w:lang w:val="nl-NL"/>
        </w:rPr>
        <w:t xml:space="preserve"> </w:t>
      </w:r>
      <w:r w:rsidRPr="00650AD8">
        <w:rPr>
          <w:rFonts w:eastAsia="MS Mincho"/>
          <w:b w:val="0"/>
          <w:bCs/>
          <w:sz w:val="20"/>
          <w:lang w:val="nl-NL"/>
        </w:rPr>
        <w:t>overeenkomstige toepassing is</w:t>
      </w:r>
      <w:r>
        <w:rPr>
          <w:rFonts w:eastAsia="MS Mincho"/>
          <w:b w:val="0"/>
          <w:bCs/>
          <w:sz w:val="20"/>
          <w:lang w:val="nl-NL"/>
        </w:rPr>
        <w:t>.</w:t>
      </w:r>
    </w:p>
    <w:p w14:paraId="75B1F5CB" w14:textId="45699733" w:rsidR="00AF3EEC" w:rsidRPr="00091730" w:rsidRDefault="008F590B" w:rsidP="00AF3EEC">
      <w:pPr>
        <w:pStyle w:val="Kop1"/>
        <w:keepNext w:val="0"/>
        <w:widowControl w:val="0"/>
        <w:spacing w:before="120"/>
        <w:rPr>
          <w:rFonts w:cs="Arial"/>
          <w:b w:val="0"/>
          <w:sz w:val="20"/>
          <w:lang w:val="nl-NL"/>
        </w:rPr>
      </w:pPr>
      <w:r>
        <w:rPr>
          <w:rFonts w:cs="Arial"/>
          <w:bCs/>
          <w:sz w:val="20"/>
          <w:lang w:val="nl-NL"/>
        </w:rPr>
        <w:t xml:space="preserve">Derdenbeding. </w:t>
      </w:r>
      <w:r>
        <w:rPr>
          <w:rFonts w:cs="Arial"/>
          <w:b w:val="0"/>
          <w:sz w:val="20"/>
          <w:lang w:val="nl-NL"/>
        </w:rPr>
        <w:t xml:space="preserve">Elk van de </w:t>
      </w:r>
      <w:r w:rsidR="00147DBF">
        <w:rPr>
          <w:rFonts w:cs="Arial"/>
          <w:b w:val="0"/>
          <w:sz w:val="20"/>
          <w:lang w:val="nl-NL"/>
        </w:rPr>
        <w:t>verbintenissen</w:t>
      </w:r>
      <w:r>
        <w:rPr>
          <w:rFonts w:cs="Arial"/>
          <w:b w:val="0"/>
          <w:sz w:val="20"/>
          <w:lang w:val="nl-NL"/>
        </w:rPr>
        <w:t xml:space="preserve"> in deze Overeenkomst ten behoeve van de </w:t>
      </w:r>
      <w:r w:rsidR="00091730">
        <w:rPr>
          <w:rFonts w:cs="Arial"/>
          <w:b w:val="0"/>
          <w:sz w:val="20"/>
          <w:lang w:val="nl-NL"/>
        </w:rPr>
        <w:t>Verstrekker</w:t>
      </w:r>
      <w:r>
        <w:rPr>
          <w:rFonts w:cs="Arial"/>
          <w:b w:val="0"/>
          <w:sz w:val="20"/>
          <w:lang w:val="nl-NL"/>
        </w:rPr>
        <w:t xml:space="preserve"> </w:t>
      </w:r>
      <w:r w:rsidR="00147DBF">
        <w:rPr>
          <w:rFonts w:cs="Arial"/>
          <w:b w:val="0"/>
          <w:sz w:val="20"/>
          <w:lang w:val="nl-NL"/>
        </w:rPr>
        <w:t xml:space="preserve">strekken </w:t>
      </w:r>
      <w:r>
        <w:rPr>
          <w:rFonts w:cs="Arial"/>
          <w:b w:val="0"/>
          <w:sz w:val="20"/>
          <w:lang w:val="nl-NL"/>
        </w:rPr>
        <w:t>tevens ten behoeve van de leden van de Groep en k</w:t>
      </w:r>
      <w:r w:rsidR="00147DBF">
        <w:rPr>
          <w:rFonts w:cs="Arial"/>
          <w:b w:val="0"/>
          <w:sz w:val="20"/>
          <w:lang w:val="nl-NL"/>
        </w:rPr>
        <w:t xml:space="preserve">unnen </w:t>
      </w:r>
      <w:r>
        <w:rPr>
          <w:rFonts w:cs="Arial"/>
          <w:b w:val="0"/>
          <w:sz w:val="20"/>
          <w:lang w:val="nl-NL"/>
        </w:rPr>
        <w:t xml:space="preserve">door hen worden afgedwongen als een onherroepelijk derdenbeding om niet. </w:t>
      </w:r>
      <w:bookmarkStart w:id="10" w:name="_Toc36980933"/>
      <w:bookmarkStart w:id="11" w:name="_Ref38094856"/>
      <w:bookmarkStart w:id="12" w:name="_Toc38101331"/>
      <w:bookmarkStart w:id="13" w:name="_Toc43262043"/>
      <w:bookmarkStart w:id="14" w:name="_Toc85864024"/>
      <w:bookmarkStart w:id="15" w:name="_Toc85864321"/>
      <w:bookmarkStart w:id="16" w:name="_Ref386814320"/>
    </w:p>
    <w:p w14:paraId="472F50A0" w14:textId="4340DF18" w:rsidR="00AF3EEC" w:rsidRPr="00091730" w:rsidRDefault="00147DBF" w:rsidP="00AF3EEC">
      <w:pPr>
        <w:pStyle w:val="Kop1"/>
        <w:keepNext w:val="0"/>
        <w:widowControl w:val="0"/>
        <w:spacing w:before="120"/>
        <w:rPr>
          <w:rFonts w:cs="Arial"/>
          <w:b w:val="0"/>
          <w:bCs/>
          <w:sz w:val="20"/>
          <w:lang w:val="nl-NL"/>
        </w:rPr>
      </w:pPr>
      <w:r>
        <w:rPr>
          <w:bCs/>
          <w:sz w:val="20"/>
          <w:lang w:val="nl-NL"/>
        </w:rPr>
        <w:t>Duur</w:t>
      </w:r>
      <w:r w:rsidR="008F590B">
        <w:rPr>
          <w:bCs/>
          <w:sz w:val="20"/>
          <w:lang w:val="nl-NL"/>
        </w:rPr>
        <w:t xml:space="preserve">. </w:t>
      </w:r>
      <w:r w:rsidR="008F590B">
        <w:rPr>
          <w:b w:val="0"/>
          <w:sz w:val="20"/>
          <w:lang w:val="nl-NL"/>
        </w:rPr>
        <w:t xml:space="preserve">Tenzij uitdrukkelijk anders bepaald in deze Overeenkomst of anderszins schriftelijk tussen Partijen overeengekomen, blijven de bepalingen van deze Overeenkomst van kracht </w:t>
      </w:r>
      <w:r w:rsidR="00D61F78">
        <w:rPr>
          <w:b w:val="0"/>
          <w:sz w:val="20"/>
          <w:lang w:val="nl-NL"/>
        </w:rPr>
        <w:t xml:space="preserve">tot het eerdere van </w:t>
      </w:r>
      <w:r w:rsidR="008F590B">
        <w:rPr>
          <w:b w:val="0"/>
          <w:sz w:val="20"/>
          <w:lang w:val="nl-NL"/>
        </w:rPr>
        <w:t xml:space="preserve">(i) </w:t>
      </w:r>
      <w:r w:rsidR="00D61F78">
        <w:rPr>
          <w:b w:val="0"/>
          <w:sz w:val="20"/>
          <w:lang w:val="nl-NL"/>
        </w:rPr>
        <w:t>de</w:t>
      </w:r>
      <w:r w:rsidR="008F590B">
        <w:rPr>
          <w:b w:val="0"/>
          <w:sz w:val="20"/>
          <w:lang w:val="nl-NL"/>
        </w:rPr>
        <w:t xml:space="preserve"> afloop van een periode van twee (2) jaar na de datum van deze Overeenkomst of (ii) het aangaan van definitieve overeenkomst(en) met betrekking tot de Voorgenomen Transactie</w:t>
      </w:r>
      <w:bookmarkStart w:id="17" w:name="_Ref38342736"/>
      <w:bookmarkStart w:id="18" w:name="_Ref444261536"/>
      <w:bookmarkStart w:id="19" w:name="_Ref444604313"/>
      <w:bookmarkEnd w:id="10"/>
      <w:bookmarkEnd w:id="11"/>
      <w:bookmarkEnd w:id="12"/>
      <w:bookmarkEnd w:id="13"/>
      <w:bookmarkEnd w:id="14"/>
      <w:bookmarkEnd w:id="15"/>
      <w:bookmarkEnd w:id="16"/>
      <w:r w:rsidR="008F590B">
        <w:rPr>
          <w:b w:val="0"/>
          <w:sz w:val="20"/>
          <w:lang w:val="nl-NL"/>
        </w:rPr>
        <w:t xml:space="preserve"> met de </w:t>
      </w:r>
      <w:r w:rsidR="00F94F15">
        <w:rPr>
          <w:rFonts w:eastAsia="MS Mincho"/>
          <w:b w:val="0"/>
          <w:sz w:val="20"/>
          <w:lang w:val="nl-NL"/>
        </w:rPr>
        <w:t>Geïnteresseerde Partij</w:t>
      </w:r>
      <w:r w:rsidR="00F94F15">
        <w:rPr>
          <w:b w:val="0"/>
          <w:sz w:val="20"/>
          <w:lang w:val="nl-NL"/>
        </w:rPr>
        <w:t xml:space="preserve"> </w:t>
      </w:r>
      <w:r w:rsidR="008F590B">
        <w:rPr>
          <w:b w:val="0"/>
          <w:sz w:val="20"/>
          <w:lang w:val="nl-NL"/>
        </w:rPr>
        <w:t xml:space="preserve">of een door </w:t>
      </w:r>
      <w:r>
        <w:rPr>
          <w:b w:val="0"/>
          <w:sz w:val="20"/>
          <w:lang w:val="nl-NL"/>
        </w:rPr>
        <w:t xml:space="preserve">de </w:t>
      </w:r>
      <w:r w:rsidR="00F94F15">
        <w:rPr>
          <w:rFonts w:eastAsia="MS Mincho"/>
          <w:b w:val="0"/>
          <w:sz w:val="20"/>
          <w:lang w:val="nl-NL"/>
        </w:rPr>
        <w:t>Geïnteresseerde Partij</w:t>
      </w:r>
      <w:r w:rsidR="00F94F15">
        <w:rPr>
          <w:b w:val="0"/>
          <w:sz w:val="20"/>
          <w:lang w:val="nl-NL"/>
        </w:rPr>
        <w:t xml:space="preserve"> </w:t>
      </w:r>
      <w:r w:rsidR="008F590B">
        <w:rPr>
          <w:b w:val="0"/>
          <w:sz w:val="20"/>
          <w:lang w:val="nl-NL"/>
        </w:rPr>
        <w:t xml:space="preserve">aangewezen </w:t>
      </w:r>
      <w:r w:rsidR="00B22CB4">
        <w:rPr>
          <w:b w:val="0"/>
          <w:sz w:val="20"/>
          <w:lang w:val="nl-NL"/>
        </w:rPr>
        <w:t>Persoon</w:t>
      </w:r>
      <w:r w:rsidR="008F590B">
        <w:rPr>
          <w:b w:val="0"/>
          <w:sz w:val="20"/>
          <w:lang w:val="nl-NL"/>
        </w:rPr>
        <w:t xml:space="preserve">. </w:t>
      </w:r>
      <w:r w:rsidR="00EE05B3">
        <w:rPr>
          <w:b w:val="0"/>
          <w:sz w:val="20"/>
          <w:lang w:val="nl-NL"/>
        </w:rPr>
        <w:t>Elke</w:t>
      </w:r>
      <w:r w:rsidR="008F590B">
        <w:rPr>
          <w:b w:val="0"/>
          <w:sz w:val="20"/>
          <w:lang w:val="nl-NL"/>
        </w:rPr>
        <w:t xml:space="preserve"> </w:t>
      </w:r>
      <w:r w:rsidR="00FD5ADB">
        <w:rPr>
          <w:b w:val="0"/>
          <w:sz w:val="20"/>
          <w:lang w:val="nl-NL"/>
        </w:rPr>
        <w:t>Ontvanger</w:t>
      </w:r>
      <w:r w:rsidR="008F590B">
        <w:rPr>
          <w:b w:val="0"/>
          <w:sz w:val="20"/>
          <w:lang w:val="nl-NL"/>
        </w:rPr>
        <w:t xml:space="preserve"> erkent en aanvaardt dat de rechten van de </w:t>
      </w:r>
      <w:r w:rsidR="00091730">
        <w:rPr>
          <w:b w:val="0"/>
          <w:sz w:val="20"/>
          <w:lang w:val="nl-NL"/>
        </w:rPr>
        <w:t>Verstrekker</w:t>
      </w:r>
      <w:r w:rsidR="008F590B">
        <w:rPr>
          <w:b w:val="0"/>
          <w:sz w:val="20"/>
          <w:lang w:val="nl-NL"/>
        </w:rPr>
        <w:t xml:space="preserve"> als gevolg van een toerekenbare tekortkoming van </w:t>
      </w:r>
      <w:r w:rsidR="00EE05B3">
        <w:rPr>
          <w:b w:val="0"/>
          <w:sz w:val="20"/>
          <w:lang w:val="nl-NL"/>
        </w:rPr>
        <w:t>een</w:t>
      </w:r>
      <w:r w:rsidR="008F590B">
        <w:rPr>
          <w:b w:val="0"/>
          <w:sz w:val="20"/>
          <w:lang w:val="nl-NL"/>
        </w:rPr>
        <w:t xml:space="preserve"> </w:t>
      </w:r>
      <w:r w:rsidR="00FD5ADB">
        <w:rPr>
          <w:b w:val="0"/>
          <w:sz w:val="20"/>
          <w:lang w:val="nl-NL"/>
        </w:rPr>
        <w:t>Ontvanger</w:t>
      </w:r>
      <w:r w:rsidR="008F590B">
        <w:rPr>
          <w:b w:val="0"/>
          <w:sz w:val="20"/>
          <w:lang w:val="nl-NL"/>
        </w:rPr>
        <w:t xml:space="preserve"> in de nakoming van </w:t>
      </w:r>
      <w:r w:rsidR="00B22CB4">
        <w:rPr>
          <w:b w:val="0"/>
          <w:sz w:val="20"/>
          <w:lang w:val="nl-NL"/>
        </w:rPr>
        <w:t xml:space="preserve">diens </w:t>
      </w:r>
      <w:r w:rsidR="008F590B">
        <w:rPr>
          <w:b w:val="0"/>
          <w:sz w:val="20"/>
          <w:lang w:val="nl-NL"/>
        </w:rPr>
        <w:t>verplichtingen uit hoofde van deze Overeenkomst die dateren van vóór de beëindiging van de Overeenkomst onverkort van kracht blijven.</w:t>
      </w:r>
    </w:p>
    <w:p w14:paraId="7D34E8E8" w14:textId="2408210F" w:rsidR="00AF3EEC" w:rsidRPr="00091730" w:rsidRDefault="008F590B" w:rsidP="00AF3EEC">
      <w:pPr>
        <w:pStyle w:val="Kop1"/>
        <w:keepNext w:val="0"/>
        <w:widowControl w:val="0"/>
        <w:spacing w:before="120"/>
        <w:rPr>
          <w:rFonts w:cs="Arial"/>
          <w:b w:val="0"/>
          <w:bCs/>
          <w:sz w:val="20"/>
          <w:lang w:val="nl-NL"/>
        </w:rPr>
      </w:pPr>
      <w:r>
        <w:rPr>
          <w:bCs/>
          <w:sz w:val="20"/>
          <w:lang w:val="nl-NL"/>
        </w:rPr>
        <w:t xml:space="preserve">Geen beëindiging. </w:t>
      </w:r>
      <w:r>
        <w:rPr>
          <w:b w:val="0"/>
          <w:sz w:val="20"/>
          <w:lang w:val="nl-NL"/>
        </w:rPr>
        <w:t>Elke Partij doet afstand van het recht om deze</w:t>
      </w:r>
      <w:r>
        <w:rPr>
          <w:b w:val="0"/>
          <w:i/>
          <w:iCs/>
          <w:sz w:val="20"/>
          <w:lang w:val="nl-NL"/>
        </w:rPr>
        <w:t xml:space="preserve"> </w:t>
      </w:r>
      <w:r>
        <w:rPr>
          <w:b w:val="0"/>
          <w:sz w:val="20"/>
          <w:lang w:val="nl-NL"/>
        </w:rPr>
        <w:t>Overeenkomst geheel of gedeeltelijk</w:t>
      </w:r>
      <w:r>
        <w:rPr>
          <w:b w:val="0"/>
          <w:i/>
          <w:iCs/>
          <w:sz w:val="20"/>
          <w:lang w:val="nl-NL"/>
        </w:rPr>
        <w:t xml:space="preserve">, </w:t>
      </w:r>
      <w:r>
        <w:rPr>
          <w:b w:val="0"/>
          <w:sz w:val="20"/>
          <w:lang w:val="nl-NL"/>
        </w:rPr>
        <w:t>in of buiten rechte, te (laten) ontbinden, vernietigen of anderszins te beëindigen of te wijzigen.</w:t>
      </w:r>
    </w:p>
    <w:p w14:paraId="5B5684DE" w14:textId="28860499" w:rsidR="00360F52" w:rsidRPr="00091730" w:rsidRDefault="008F590B" w:rsidP="00360F52">
      <w:pPr>
        <w:pStyle w:val="Kop1"/>
        <w:keepNext w:val="0"/>
        <w:widowControl w:val="0"/>
        <w:spacing w:before="120"/>
        <w:rPr>
          <w:rFonts w:cs="Arial"/>
          <w:b w:val="0"/>
          <w:bCs/>
          <w:sz w:val="20"/>
          <w:lang w:val="nl-NL"/>
        </w:rPr>
      </w:pPr>
      <w:r>
        <w:rPr>
          <w:bCs/>
          <w:sz w:val="20"/>
          <w:lang w:val="nl-NL"/>
        </w:rPr>
        <w:t xml:space="preserve">Geen overdracht. </w:t>
      </w:r>
      <w:r>
        <w:rPr>
          <w:b w:val="0"/>
          <w:sz w:val="20"/>
          <w:lang w:val="nl-NL"/>
        </w:rPr>
        <w:t>Geen Partij</w:t>
      </w:r>
      <w:r w:rsidR="00B22CB4">
        <w:rPr>
          <w:b w:val="0"/>
          <w:sz w:val="20"/>
          <w:lang w:val="nl-NL"/>
        </w:rPr>
        <w:t xml:space="preserve"> </w:t>
      </w:r>
      <w:r>
        <w:rPr>
          <w:b w:val="0"/>
          <w:sz w:val="20"/>
          <w:lang w:val="nl-NL"/>
        </w:rPr>
        <w:t xml:space="preserve">is gerechtigd </w:t>
      </w:r>
      <w:r w:rsidR="00B22CB4">
        <w:rPr>
          <w:b w:val="0"/>
          <w:sz w:val="20"/>
          <w:lang w:val="nl-NL"/>
        </w:rPr>
        <w:t xml:space="preserve">om </w:t>
      </w:r>
      <w:r>
        <w:rPr>
          <w:b w:val="0"/>
          <w:sz w:val="20"/>
          <w:lang w:val="nl-NL"/>
        </w:rPr>
        <w:t>diens rechten en/of verplichtingen uit hoofde van deze Overeenkomst geheel</w:t>
      </w:r>
      <w:r>
        <w:rPr>
          <w:b w:val="0"/>
          <w:i/>
          <w:iCs/>
          <w:sz w:val="20"/>
          <w:lang w:val="nl-NL"/>
        </w:rPr>
        <w:t xml:space="preserve"> </w:t>
      </w:r>
      <w:r>
        <w:rPr>
          <w:b w:val="0"/>
          <w:sz w:val="20"/>
          <w:lang w:val="nl-NL"/>
        </w:rPr>
        <w:t xml:space="preserve">of gedeeltelijk </w:t>
      </w:r>
      <w:r w:rsidR="00B22CB4">
        <w:rPr>
          <w:b w:val="0"/>
          <w:sz w:val="20"/>
          <w:lang w:val="nl-NL"/>
        </w:rPr>
        <w:t xml:space="preserve">(goederenrechtelijk) </w:t>
      </w:r>
      <w:r>
        <w:rPr>
          <w:b w:val="0"/>
          <w:sz w:val="20"/>
          <w:lang w:val="nl-NL"/>
        </w:rPr>
        <w:t xml:space="preserve">over te dragen aan een derde zonder de voorafgaande schriftelijke toestemming van de andere Partij, met dien verstande dat het </w:t>
      </w:r>
      <w:r w:rsidR="00923A95">
        <w:rPr>
          <w:b w:val="0"/>
          <w:sz w:val="20"/>
          <w:lang w:val="nl-NL"/>
        </w:rPr>
        <w:t>Verstrekker</w:t>
      </w:r>
      <w:r>
        <w:rPr>
          <w:b w:val="0"/>
          <w:sz w:val="20"/>
          <w:lang w:val="nl-NL"/>
        </w:rPr>
        <w:t xml:space="preserve"> is toegestaan deze Overeenkomst (of de daaruit voortvloeiende rechten </w:t>
      </w:r>
      <w:r w:rsidR="00B22CB4">
        <w:rPr>
          <w:b w:val="0"/>
          <w:sz w:val="20"/>
          <w:lang w:val="nl-NL"/>
        </w:rPr>
        <w:t>en/</w:t>
      </w:r>
      <w:r>
        <w:rPr>
          <w:b w:val="0"/>
          <w:sz w:val="20"/>
          <w:lang w:val="nl-NL"/>
        </w:rPr>
        <w:t xml:space="preserve">of verplichtingen) </w:t>
      </w:r>
      <w:r w:rsidR="00B22CB4">
        <w:rPr>
          <w:b w:val="0"/>
          <w:sz w:val="20"/>
          <w:lang w:val="nl-NL"/>
        </w:rPr>
        <w:t xml:space="preserve">(goederenrechtelijk) </w:t>
      </w:r>
      <w:r>
        <w:rPr>
          <w:b w:val="0"/>
          <w:sz w:val="20"/>
          <w:lang w:val="nl-NL"/>
        </w:rPr>
        <w:t xml:space="preserve">over te dragen aan de uiteindelijke koper van (de onderneming van) de </w:t>
      </w:r>
      <w:r w:rsidR="002C4D23">
        <w:rPr>
          <w:b w:val="0"/>
          <w:sz w:val="20"/>
          <w:lang w:val="nl-NL"/>
        </w:rPr>
        <w:t xml:space="preserve">Vennootschap of de </w:t>
      </w:r>
      <w:r>
        <w:rPr>
          <w:b w:val="0"/>
          <w:sz w:val="20"/>
          <w:lang w:val="nl-NL"/>
        </w:rPr>
        <w:t>Groep</w:t>
      </w:r>
      <w:r w:rsidR="002C4D23">
        <w:rPr>
          <w:b w:val="0"/>
          <w:sz w:val="20"/>
          <w:lang w:val="nl-NL"/>
        </w:rPr>
        <w:t xml:space="preserve"> van de Vennootschap</w:t>
      </w:r>
      <w:r>
        <w:rPr>
          <w:b w:val="0"/>
          <w:sz w:val="20"/>
          <w:lang w:val="nl-NL"/>
        </w:rPr>
        <w:t xml:space="preserve"> of aan een door die koper aangewezen Persoon.</w:t>
      </w:r>
    </w:p>
    <w:p w14:paraId="07193198" w14:textId="6BAD7EB1" w:rsidR="00AF3EEC" w:rsidRPr="00091730" w:rsidRDefault="008F590B" w:rsidP="00360F52">
      <w:pPr>
        <w:pStyle w:val="Kop1"/>
        <w:keepNext w:val="0"/>
        <w:widowControl w:val="0"/>
        <w:spacing w:before="120"/>
        <w:rPr>
          <w:rFonts w:cs="Arial"/>
          <w:b w:val="0"/>
          <w:bCs/>
          <w:sz w:val="20"/>
          <w:lang w:val="nl-NL"/>
        </w:rPr>
      </w:pPr>
      <w:r>
        <w:rPr>
          <w:bCs/>
          <w:sz w:val="20"/>
          <w:lang w:val="nl-NL"/>
        </w:rPr>
        <w:t xml:space="preserve">Gedeeltelijke nietigheid. </w:t>
      </w:r>
      <w:r>
        <w:rPr>
          <w:b w:val="0"/>
          <w:sz w:val="20"/>
          <w:lang w:val="nl-NL"/>
        </w:rPr>
        <w:t xml:space="preserve">Indien een of meer bepalingen van deze Overeenkomst door een bevoegde rechter of </w:t>
      </w:r>
      <w:r w:rsidR="002C4D23">
        <w:rPr>
          <w:b w:val="0"/>
          <w:sz w:val="20"/>
          <w:lang w:val="nl-NL"/>
        </w:rPr>
        <w:t>arbitraal tribunaal</w:t>
      </w:r>
      <w:r>
        <w:rPr>
          <w:b w:val="0"/>
          <w:sz w:val="20"/>
          <w:lang w:val="nl-NL"/>
        </w:rPr>
        <w:t xml:space="preserve"> nietig of niet-afdwingbaar worden verklaard, tast dit de overige bepalingen van deze Overeenkomst op geen enkele wijze aan en blijven deze volledig van kracht.</w:t>
      </w:r>
    </w:p>
    <w:p w14:paraId="6C9054E1" w14:textId="6C41C354" w:rsidR="00AF3EEC" w:rsidRPr="00091730" w:rsidRDefault="008F590B" w:rsidP="00AF3EEC">
      <w:pPr>
        <w:pStyle w:val="Kop1"/>
        <w:keepNext w:val="0"/>
        <w:widowControl w:val="0"/>
        <w:spacing w:before="120"/>
        <w:rPr>
          <w:b w:val="0"/>
          <w:bCs/>
          <w:sz w:val="20"/>
          <w:lang w:val="nl-NL"/>
        </w:rPr>
      </w:pPr>
      <w:r>
        <w:rPr>
          <w:bCs/>
          <w:sz w:val="20"/>
          <w:lang w:val="nl-NL"/>
        </w:rPr>
        <w:t xml:space="preserve">Wijziging. </w:t>
      </w:r>
      <w:r>
        <w:rPr>
          <w:b w:val="0"/>
          <w:sz w:val="20"/>
          <w:lang w:val="nl-NL"/>
        </w:rPr>
        <w:t xml:space="preserve">Wijzigingen in of afwijkingen van deze Overeenkomst zijn uitsluitend geldig indien schriftelijk tussen Partijen overeengekomen. </w:t>
      </w:r>
    </w:p>
    <w:p w14:paraId="78153292" w14:textId="6B98C95F" w:rsidR="00AF3EEC" w:rsidRPr="00091730" w:rsidRDefault="008F590B" w:rsidP="00AF3EEC">
      <w:pPr>
        <w:pStyle w:val="Kop1"/>
        <w:keepNext w:val="0"/>
        <w:widowControl w:val="0"/>
        <w:spacing w:before="120"/>
        <w:rPr>
          <w:b w:val="0"/>
          <w:bCs/>
          <w:sz w:val="20"/>
          <w:lang w:val="nl-NL"/>
        </w:rPr>
      </w:pPr>
      <w:r>
        <w:rPr>
          <w:bCs/>
          <w:sz w:val="20"/>
          <w:lang w:val="nl-NL"/>
        </w:rPr>
        <w:t xml:space="preserve">Afstandsverklaring. </w:t>
      </w:r>
      <w:r>
        <w:rPr>
          <w:b w:val="0"/>
          <w:sz w:val="20"/>
          <w:lang w:val="nl-NL"/>
        </w:rPr>
        <w:t>Geen Partij</w:t>
      </w:r>
      <w:r w:rsidR="00186E80">
        <w:rPr>
          <w:b w:val="0"/>
          <w:sz w:val="20"/>
          <w:lang w:val="nl-NL"/>
        </w:rPr>
        <w:t xml:space="preserve"> </w:t>
      </w:r>
      <w:r>
        <w:rPr>
          <w:b w:val="0"/>
          <w:sz w:val="20"/>
          <w:lang w:val="nl-NL"/>
        </w:rPr>
        <w:t xml:space="preserve">wordt geacht afstand te hebben gedaan van diens rechten uit hoofde van deze Overeenkomst, tenzij deze afstandsverklaring uitdrukkelijk en schriftelijk is gedaan. </w:t>
      </w:r>
    </w:p>
    <w:p w14:paraId="16F7C9CF" w14:textId="78202A50" w:rsidR="008F590B" w:rsidRPr="00091730" w:rsidRDefault="008F590B" w:rsidP="008F590B">
      <w:pPr>
        <w:pStyle w:val="Kop1"/>
        <w:keepNext w:val="0"/>
        <w:widowControl w:val="0"/>
        <w:spacing w:before="120"/>
        <w:rPr>
          <w:sz w:val="20"/>
          <w:lang w:val="nl-NL"/>
        </w:rPr>
      </w:pPr>
      <w:r>
        <w:rPr>
          <w:bCs/>
          <w:sz w:val="20"/>
          <w:lang w:val="nl-NL"/>
        </w:rPr>
        <w:t xml:space="preserve">Kopjes. </w:t>
      </w:r>
      <w:r>
        <w:rPr>
          <w:b w:val="0"/>
          <w:sz w:val="20"/>
          <w:lang w:val="nl-NL"/>
        </w:rPr>
        <w:t xml:space="preserve">De kopjes zijn uitsluitend opgenomen </w:t>
      </w:r>
      <w:r w:rsidR="00186E80">
        <w:rPr>
          <w:b w:val="0"/>
          <w:sz w:val="20"/>
          <w:lang w:val="nl-NL"/>
        </w:rPr>
        <w:t xml:space="preserve">voor de leesbaarheid </w:t>
      </w:r>
      <w:r>
        <w:rPr>
          <w:b w:val="0"/>
          <w:sz w:val="20"/>
          <w:lang w:val="nl-NL"/>
        </w:rPr>
        <w:t>en</w:t>
      </w:r>
      <w:r w:rsidR="00186E80">
        <w:rPr>
          <w:b w:val="0"/>
          <w:sz w:val="20"/>
          <w:lang w:val="nl-NL"/>
        </w:rPr>
        <w:t xml:space="preserve"> ter</w:t>
      </w:r>
      <w:r>
        <w:rPr>
          <w:b w:val="0"/>
          <w:sz w:val="20"/>
          <w:lang w:val="nl-NL"/>
        </w:rPr>
        <w:t xml:space="preserve"> verwijzing en hebben geen invloed op de interpretatie van deze Overeenkomst of de bepalingen daarvan.</w:t>
      </w:r>
    </w:p>
    <w:p w14:paraId="60420E89" w14:textId="7F69E87A" w:rsidR="00AF3EEC" w:rsidRPr="00091730" w:rsidRDefault="008F590B" w:rsidP="00AF3EEC">
      <w:pPr>
        <w:pStyle w:val="Kop1"/>
        <w:keepNext w:val="0"/>
        <w:widowControl w:val="0"/>
        <w:spacing w:before="120"/>
        <w:rPr>
          <w:b w:val="0"/>
          <w:bCs/>
          <w:sz w:val="20"/>
          <w:lang w:val="nl-NL"/>
        </w:rPr>
      </w:pPr>
      <w:r>
        <w:rPr>
          <w:bCs/>
          <w:sz w:val="20"/>
          <w:lang w:val="nl-NL"/>
        </w:rPr>
        <w:t xml:space="preserve">Toepasselijk recht. </w:t>
      </w:r>
      <w:r>
        <w:rPr>
          <w:b w:val="0"/>
          <w:sz w:val="20"/>
          <w:lang w:val="nl-NL"/>
        </w:rPr>
        <w:t xml:space="preserve">Op deze Overeenkomst en eventuele daaruit voortvloeiende of daarmee verband houdende geschillen is Nederlands recht van toepassing. </w:t>
      </w:r>
    </w:p>
    <w:p w14:paraId="61349594" w14:textId="70597BAC" w:rsidR="00AF3EEC" w:rsidRPr="00091730" w:rsidRDefault="008F590B" w:rsidP="00AF3EEC">
      <w:pPr>
        <w:pStyle w:val="Kop1"/>
        <w:keepNext w:val="0"/>
        <w:widowControl w:val="0"/>
        <w:spacing w:before="120"/>
        <w:rPr>
          <w:b w:val="0"/>
          <w:bCs/>
          <w:sz w:val="20"/>
          <w:lang w:val="nl-NL"/>
        </w:rPr>
      </w:pPr>
      <w:bookmarkStart w:id="20" w:name="_Ref69400440"/>
      <w:r>
        <w:rPr>
          <w:bCs/>
          <w:sz w:val="20"/>
          <w:lang w:val="nl-NL"/>
        </w:rPr>
        <w:t xml:space="preserve">Geschillenbeslechting. </w:t>
      </w:r>
      <w:r w:rsidR="00083F87" w:rsidRPr="00083F87">
        <w:rPr>
          <w:b w:val="0"/>
          <w:sz w:val="20"/>
          <w:lang w:val="nl-NL"/>
        </w:rPr>
        <w:t xml:space="preserve">Alle geschillen die voortvloeien uit of verband houden met deze Overeenkomst worden </w:t>
      </w:r>
      <w:r>
        <w:rPr>
          <w:b w:val="0"/>
          <w:sz w:val="20"/>
          <w:lang w:val="nl-NL"/>
        </w:rPr>
        <w:t>in eerste aanleg exclusief voorgelegd aan de bevoegde rechter te Amsterdam.</w:t>
      </w:r>
      <w:bookmarkEnd w:id="20"/>
    </w:p>
    <w:bookmarkEnd w:id="17"/>
    <w:bookmarkEnd w:id="18"/>
    <w:bookmarkEnd w:id="19"/>
    <w:p w14:paraId="395B399D" w14:textId="727A32E3" w:rsidR="00AF3EEC" w:rsidRPr="00091730" w:rsidRDefault="008F590B" w:rsidP="00AF3EEC">
      <w:pPr>
        <w:pStyle w:val="Kop1"/>
        <w:keepNext w:val="0"/>
        <w:widowControl w:val="0"/>
        <w:spacing w:before="120"/>
        <w:rPr>
          <w:b w:val="0"/>
          <w:bCs/>
          <w:sz w:val="20"/>
          <w:lang w:val="nl-NL"/>
        </w:rPr>
      </w:pPr>
      <w:r>
        <w:rPr>
          <w:bCs/>
          <w:sz w:val="20"/>
          <w:lang w:val="nl-NL"/>
        </w:rPr>
        <w:t xml:space="preserve">Exemplaren. </w:t>
      </w:r>
      <w:r>
        <w:rPr>
          <w:b w:val="0"/>
          <w:sz w:val="20"/>
          <w:lang w:val="nl-NL"/>
        </w:rPr>
        <w:t>Deze Overeenkomst kan worden ondertekend door middel van elektronische handtekeningen of in een of meer exemplaren, die elk een origineel vormen.</w:t>
      </w:r>
    </w:p>
    <w:p w14:paraId="7BBE169F" w14:textId="77777777" w:rsidR="00AF3EEC" w:rsidRPr="00091730" w:rsidRDefault="00AF3EEC" w:rsidP="00AF3EEC">
      <w:pPr>
        <w:spacing w:before="120"/>
        <w:rPr>
          <w:rFonts w:cs="Arial"/>
          <w:b/>
          <w:sz w:val="20"/>
          <w:lang w:val="nl-NL"/>
        </w:rPr>
      </w:pPr>
    </w:p>
    <w:p w14:paraId="4C2CC1BD" w14:textId="44182DA5" w:rsidR="008F590B" w:rsidRPr="00091730" w:rsidRDefault="00184343" w:rsidP="00184343">
      <w:pPr>
        <w:widowControl/>
        <w:spacing w:line="240" w:lineRule="auto"/>
        <w:jc w:val="center"/>
        <w:rPr>
          <w:rFonts w:cs="Arial"/>
          <w:bCs/>
          <w:i/>
          <w:iCs/>
          <w:sz w:val="20"/>
          <w:lang w:val="nl-NL"/>
        </w:rPr>
      </w:pPr>
      <w:r>
        <w:rPr>
          <w:rFonts w:cs="Arial"/>
          <w:i/>
          <w:iCs/>
          <w:sz w:val="20"/>
          <w:lang w:val="nl-NL"/>
        </w:rPr>
        <w:t>handtekeningpagina volgt</w:t>
      </w:r>
    </w:p>
    <w:p w14:paraId="74F97D95" w14:textId="77777777" w:rsidR="00184343" w:rsidRPr="00091730" w:rsidRDefault="00184343">
      <w:pPr>
        <w:widowControl/>
        <w:spacing w:line="240" w:lineRule="auto"/>
        <w:jc w:val="left"/>
        <w:rPr>
          <w:rFonts w:cs="Arial"/>
          <w:b/>
          <w:sz w:val="20"/>
          <w:lang w:val="nl-NL"/>
        </w:rPr>
      </w:pPr>
      <w:r>
        <w:rPr>
          <w:rFonts w:cs="Arial"/>
          <w:b/>
          <w:bCs/>
          <w:sz w:val="20"/>
          <w:lang w:val="nl-NL"/>
        </w:rPr>
        <w:br w:type="page"/>
      </w:r>
    </w:p>
    <w:p w14:paraId="05C0FA15" w14:textId="77777777" w:rsidR="00184343" w:rsidRPr="00091730" w:rsidRDefault="00184343" w:rsidP="00184343">
      <w:pPr>
        <w:spacing w:before="120"/>
        <w:jc w:val="center"/>
        <w:rPr>
          <w:rFonts w:cs="Arial"/>
          <w:b/>
          <w:caps/>
          <w:sz w:val="20"/>
          <w:lang w:val="nl-NL"/>
        </w:rPr>
      </w:pPr>
      <w:r>
        <w:rPr>
          <w:rFonts w:cs="Arial"/>
          <w:b/>
          <w:bCs/>
          <w:caps/>
          <w:sz w:val="20"/>
          <w:lang w:val="nl-NL"/>
        </w:rPr>
        <w:t>Handtekeningenpagina - Geheimhoudingsovereenkomst</w:t>
      </w:r>
    </w:p>
    <w:p w14:paraId="4E9F6B04" w14:textId="77777777" w:rsidR="00184343" w:rsidRPr="00091730" w:rsidRDefault="00184343" w:rsidP="00AF3EEC">
      <w:pPr>
        <w:spacing w:before="120"/>
        <w:rPr>
          <w:rFonts w:cs="Arial"/>
          <w:b/>
          <w:sz w:val="20"/>
          <w:lang w:val="nl-NL"/>
        </w:rPr>
      </w:pPr>
    </w:p>
    <w:p w14:paraId="4676C2C1" w14:textId="22C73094" w:rsidR="00AF3EEC" w:rsidRPr="00091730" w:rsidRDefault="00AF3EEC" w:rsidP="00AF3EEC">
      <w:pPr>
        <w:spacing w:before="120"/>
        <w:rPr>
          <w:rFonts w:cs="Arial"/>
          <w:b/>
          <w:sz w:val="20"/>
          <w:lang w:val="nl-NL"/>
        </w:rPr>
      </w:pPr>
      <w:r>
        <w:rPr>
          <w:rFonts w:cs="Arial"/>
          <w:b/>
          <w:bCs/>
          <w:sz w:val="20"/>
          <w:lang w:val="nl-NL"/>
        </w:rPr>
        <w:t xml:space="preserve">ALDUS OVEREENGEKOMEN EN ONDERTEKEND: </w:t>
      </w:r>
    </w:p>
    <w:tbl>
      <w:tblPr>
        <w:tblW w:w="0" w:type="auto"/>
        <w:tblLook w:val="04A0" w:firstRow="1" w:lastRow="0" w:firstColumn="1" w:lastColumn="0" w:noHBand="0" w:noVBand="1"/>
      </w:tblPr>
      <w:tblGrid>
        <w:gridCol w:w="4074"/>
        <w:gridCol w:w="281"/>
        <w:gridCol w:w="4433"/>
      </w:tblGrid>
      <w:tr w:rsidR="00AF3EEC" w:rsidRPr="00C71D7A" w14:paraId="67E4DA02" w14:textId="77777777" w:rsidTr="00EA56E0">
        <w:tc>
          <w:tcPr>
            <w:tcW w:w="4219" w:type="dxa"/>
            <w:tcBorders>
              <w:bottom w:val="single" w:sz="4" w:space="0" w:color="auto"/>
            </w:tcBorders>
            <w:shd w:val="clear" w:color="auto" w:fill="auto"/>
          </w:tcPr>
          <w:p w14:paraId="551A3CA8" w14:textId="77777777" w:rsidR="00AF3EEC" w:rsidRPr="00091730" w:rsidRDefault="00AF3EEC" w:rsidP="00EA56E0">
            <w:pPr>
              <w:rPr>
                <w:rFonts w:cs="Arial"/>
                <w:b/>
                <w:sz w:val="20"/>
                <w:lang w:val="nl-NL"/>
              </w:rPr>
            </w:pPr>
          </w:p>
          <w:p w14:paraId="6A95CB00" w14:textId="77777777" w:rsidR="00AF3EEC" w:rsidRPr="00091730" w:rsidRDefault="00AF3EEC" w:rsidP="00EA56E0">
            <w:pPr>
              <w:rPr>
                <w:rFonts w:cs="Arial"/>
                <w:b/>
                <w:sz w:val="20"/>
                <w:lang w:val="nl-NL"/>
              </w:rPr>
            </w:pPr>
          </w:p>
          <w:p w14:paraId="0F99B444" w14:textId="77777777" w:rsidR="00AF3EEC" w:rsidRPr="00091730" w:rsidRDefault="00AF3EEC" w:rsidP="00EA56E0">
            <w:pPr>
              <w:rPr>
                <w:rFonts w:cs="Arial"/>
                <w:b/>
                <w:sz w:val="20"/>
                <w:lang w:val="nl-NL"/>
              </w:rPr>
            </w:pPr>
          </w:p>
        </w:tc>
        <w:tc>
          <w:tcPr>
            <w:tcW w:w="284" w:type="dxa"/>
            <w:shd w:val="clear" w:color="auto" w:fill="auto"/>
          </w:tcPr>
          <w:p w14:paraId="16A55272" w14:textId="77777777" w:rsidR="00AF3EEC" w:rsidRPr="00091730" w:rsidRDefault="00AF3EEC" w:rsidP="00EA56E0">
            <w:pPr>
              <w:rPr>
                <w:rFonts w:cs="Arial"/>
                <w:b/>
                <w:sz w:val="20"/>
                <w:lang w:val="nl-NL"/>
              </w:rPr>
            </w:pPr>
          </w:p>
        </w:tc>
        <w:tc>
          <w:tcPr>
            <w:tcW w:w="4594" w:type="dxa"/>
            <w:tcBorders>
              <w:bottom w:val="single" w:sz="4" w:space="0" w:color="auto"/>
            </w:tcBorders>
            <w:shd w:val="clear" w:color="auto" w:fill="auto"/>
          </w:tcPr>
          <w:p w14:paraId="5F58ACAA" w14:textId="77777777" w:rsidR="00AF3EEC" w:rsidRPr="00091730" w:rsidRDefault="00AF3EEC" w:rsidP="00EA56E0">
            <w:pPr>
              <w:rPr>
                <w:rFonts w:cs="Arial"/>
                <w:b/>
                <w:sz w:val="20"/>
                <w:lang w:val="nl-NL"/>
              </w:rPr>
            </w:pPr>
          </w:p>
        </w:tc>
      </w:tr>
      <w:tr w:rsidR="00AF3EEC" w:rsidRPr="00207FFC" w14:paraId="329D49E6" w14:textId="77777777" w:rsidTr="00EA56E0">
        <w:tc>
          <w:tcPr>
            <w:tcW w:w="4219" w:type="dxa"/>
            <w:tcBorders>
              <w:top w:val="single" w:sz="4" w:space="0" w:color="auto"/>
            </w:tcBorders>
            <w:shd w:val="clear" w:color="auto" w:fill="auto"/>
          </w:tcPr>
          <w:p w14:paraId="518C8047"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c>
          <w:tcPr>
            <w:tcW w:w="284" w:type="dxa"/>
            <w:shd w:val="clear" w:color="auto" w:fill="auto"/>
          </w:tcPr>
          <w:p w14:paraId="1621FFCF" w14:textId="77777777" w:rsidR="00AF3EEC" w:rsidRPr="0098613B" w:rsidRDefault="00AF3EEC" w:rsidP="00EA56E0">
            <w:pPr>
              <w:rPr>
                <w:rFonts w:cs="Arial"/>
                <w:b/>
                <w:sz w:val="20"/>
              </w:rPr>
            </w:pPr>
          </w:p>
        </w:tc>
        <w:tc>
          <w:tcPr>
            <w:tcW w:w="4594" w:type="dxa"/>
            <w:tcBorders>
              <w:top w:val="single" w:sz="4" w:space="0" w:color="auto"/>
            </w:tcBorders>
            <w:shd w:val="clear" w:color="auto" w:fill="auto"/>
          </w:tcPr>
          <w:p w14:paraId="315F5DC6" w14:textId="77777777" w:rsidR="00AF3EEC" w:rsidRPr="00207FFC" w:rsidRDefault="00AF3EEC" w:rsidP="00EA56E0">
            <w:pPr>
              <w:rPr>
                <w:rFonts w:cs="Arial"/>
                <w:sz w:val="20"/>
              </w:rPr>
            </w:pPr>
            <w:r>
              <w:rPr>
                <w:noProof/>
                <w:sz w:val="20"/>
                <w:lang w:val="nl-NL"/>
              </w:rPr>
              <w:t>[</w:t>
            </w:r>
            <w:r>
              <w:rPr>
                <w:noProof/>
                <w:sz w:val="20"/>
                <w:lang w:val="nl-NL"/>
              </w:rPr>
              <w:sym w:font="Wingdings" w:char="F06C"/>
            </w:r>
            <w:r>
              <w:rPr>
                <w:noProof/>
                <w:sz w:val="20"/>
                <w:lang w:val="nl-NL"/>
              </w:rPr>
              <w:sym w:font="Wingdings" w:char="F06C"/>
            </w:r>
            <w:r>
              <w:rPr>
                <w:noProof/>
                <w:sz w:val="20"/>
                <w:lang w:val="nl-NL"/>
              </w:rPr>
              <w:t>]</w:t>
            </w:r>
          </w:p>
        </w:tc>
      </w:tr>
      <w:tr w:rsidR="00AF3EEC" w:rsidRPr="0098613B" w14:paraId="41BC318C" w14:textId="77777777" w:rsidTr="00EA56E0">
        <w:tc>
          <w:tcPr>
            <w:tcW w:w="4219" w:type="dxa"/>
            <w:shd w:val="clear" w:color="auto" w:fill="auto"/>
          </w:tcPr>
          <w:p w14:paraId="5728D5A5" w14:textId="77777777" w:rsidR="00AF3EEC" w:rsidRPr="0098613B" w:rsidRDefault="00AF3EEC" w:rsidP="00EA56E0">
            <w:pPr>
              <w:rPr>
                <w:rFonts w:cs="Arial"/>
                <w:bCs/>
                <w:sz w:val="20"/>
              </w:rPr>
            </w:pPr>
            <w:r>
              <w:rPr>
                <w:rFonts w:cs="Arial"/>
                <w:sz w:val="20"/>
                <w:lang w:val="nl-NL"/>
              </w:rPr>
              <w:t>Door:</w:t>
            </w:r>
          </w:p>
        </w:tc>
        <w:tc>
          <w:tcPr>
            <w:tcW w:w="284" w:type="dxa"/>
            <w:shd w:val="clear" w:color="auto" w:fill="auto"/>
          </w:tcPr>
          <w:p w14:paraId="5498F3A8" w14:textId="77777777" w:rsidR="00AF3EEC" w:rsidRPr="0098613B" w:rsidRDefault="00AF3EEC" w:rsidP="00EA56E0">
            <w:pPr>
              <w:rPr>
                <w:rFonts w:cs="Arial"/>
                <w:bCs/>
                <w:sz w:val="20"/>
              </w:rPr>
            </w:pPr>
          </w:p>
        </w:tc>
        <w:tc>
          <w:tcPr>
            <w:tcW w:w="4594" w:type="dxa"/>
            <w:shd w:val="clear" w:color="auto" w:fill="auto"/>
          </w:tcPr>
          <w:p w14:paraId="0AC85046" w14:textId="77777777" w:rsidR="00AF3EEC" w:rsidRPr="0098613B" w:rsidRDefault="00AF3EEC" w:rsidP="00EA56E0">
            <w:pPr>
              <w:rPr>
                <w:rFonts w:cs="Arial"/>
                <w:bCs/>
                <w:sz w:val="20"/>
              </w:rPr>
            </w:pPr>
            <w:r>
              <w:rPr>
                <w:rFonts w:cs="Arial"/>
                <w:sz w:val="20"/>
                <w:lang w:val="nl-NL"/>
              </w:rPr>
              <w:t>Door:</w:t>
            </w:r>
          </w:p>
        </w:tc>
      </w:tr>
      <w:tr w:rsidR="00AF3EEC" w:rsidRPr="0098613B" w14:paraId="0B562D77" w14:textId="77777777" w:rsidTr="00EA56E0">
        <w:tc>
          <w:tcPr>
            <w:tcW w:w="4219" w:type="dxa"/>
            <w:shd w:val="clear" w:color="auto" w:fill="auto"/>
          </w:tcPr>
          <w:p w14:paraId="6BC59076" w14:textId="77777777" w:rsidR="00AF3EEC" w:rsidRPr="0098613B" w:rsidRDefault="00AF3EEC" w:rsidP="00EA56E0">
            <w:pPr>
              <w:rPr>
                <w:rFonts w:cs="Arial"/>
                <w:bCs/>
                <w:sz w:val="20"/>
              </w:rPr>
            </w:pPr>
            <w:r>
              <w:rPr>
                <w:rFonts w:cs="Arial"/>
                <w:sz w:val="20"/>
                <w:lang w:val="nl-NL"/>
              </w:rPr>
              <w:t>Functie:</w:t>
            </w:r>
          </w:p>
        </w:tc>
        <w:tc>
          <w:tcPr>
            <w:tcW w:w="284" w:type="dxa"/>
            <w:shd w:val="clear" w:color="auto" w:fill="auto"/>
          </w:tcPr>
          <w:p w14:paraId="1543FF72" w14:textId="77777777" w:rsidR="00AF3EEC" w:rsidRPr="0098613B" w:rsidRDefault="00AF3EEC" w:rsidP="00EA56E0">
            <w:pPr>
              <w:rPr>
                <w:rFonts w:cs="Arial"/>
                <w:bCs/>
                <w:sz w:val="20"/>
              </w:rPr>
            </w:pPr>
          </w:p>
        </w:tc>
        <w:tc>
          <w:tcPr>
            <w:tcW w:w="4594" w:type="dxa"/>
            <w:shd w:val="clear" w:color="auto" w:fill="auto"/>
          </w:tcPr>
          <w:p w14:paraId="6CAB8690" w14:textId="77777777" w:rsidR="00AF3EEC" w:rsidRPr="0098613B" w:rsidRDefault="00AF3EEC" w:rsidP="00EA56E0">
            <w:pPr>
              <w:rPr>
                <w:rFonts w:cs="Arial"/>
                <w:bCs/>
                <w:sz w:val="20"/>
              </w:rPr>
            </w:pPr>
            <w:r>
              <w:rPr>
                <w:rFonts w:cs="Arial"/>
                <w:sz w:val="20"/>
                <w:lang w:val="nl-NL"/>
              </w:rPr>
              <w:t>Functie:</w:t>
            </w:r>
          </w:p>
        </w:tc>
      </w:tr>
      <w:tr w:rsidR="00AF3EEC" w:rsidRPr="0098613B" w14:paraId="490FF22E" w14:textId="77777777" w:rsidTr="00EA56E0">
        <w:tc>
          <w:tcPr>
            <w:tcW w:w="4219" w:type="dxa"/>
            <w:shd w:val="clear" w:color="auto" w:fill="auto"/>
          </w:tcPr>
          <w:p w14:paraId="041AD81F" w14:textId="77777777" w:rsidR="00AF3EEC" w:rsidRPr="0098613B" w:rsidRDefault="00AF3EEC" w:rsidP="00EA56E0">
            <w:pPr>
              <w:rPr>
                <w:rFonts w:cs="Arial"/>
                <w:bCs/>
                <w:sz w:val="20"/>
              </w:rPr>
            </w:pPr>
            <w:r>
              <w:rPr>
                <w:rFonts w:cs="Arial"/>
                <w:sz w:val="20"/>
                <w:lang w:val="nl-NL"/>
              </w:rPr>
              <w:t>Datum:</w:t>
            </w:r>
          </w:p>
        </w:tc>
        <w:tc>
          <w:tcPr>
            <w:tcW w:w="284" w:type="dxa"/>
            <w:shd w:val="clear" w:color="auto" w:fill="auto"/>
          </w:tcPr>
          <w:p w14:paraId="14E1BEFB" w14:textId="77777777" w:rsidR="00AF3EEC" w:rsidRPr="0098613B" w:rsidRDefault="00AF3EEC" w:rsidP="00EA56E0">
            <w:pPr>
              <w:rPr>
                <w:rFonts w:cs="Arial"/>
                <w:bCs/>
                <w:sz w:val="20"/>
              </w:rPr>
            </w:pPr>
          </w:p>
        </w:tc>
        <w:tc>
          <w:tcPr>
            <w:tcW w:w="4594" w:type="dxa"/>
            <w:shd w:val="clear" w:color="auto" w:fill="auto"/>
          </w:tcPr>
          <w:p w14:paraId="336872FC" w14:textId="77777777" w:rsidR="00AF3EEC" w:rsidRPr="0098613B" w:rsidRDefault="00AF3EEC" w:rsidP="00EA56E0">
            <w:pPr>
              <w:rPr>
                <w:rFonts w:cs="Arial"/>
                <w:bCs/>
                <w:sz w:val="20"/>
              </w:rPr>
            </w:pPr>
            <w:r>
              <w:rPr>
                <w:rFonts w:cs="Arial"/>
                <w:sz w:val="20"/>
                <w:lang w:val="nl-NL"/>
              </w:rPr>
              <w:t>Datum:</w:t>
            </w:r>
          </w:p>
        </w:tc>
      </w:tr>
      <w:tr w:rsidR="00AF3EEC" w:rsidRPr="0098613B" w14:paraId="4B751619" w14:textId="77777777" w:rsidTr="00EA56E0">
        <w:tc>
          <w:tcPr>
            <w:tcW w:w="4219" w:type="dxa"/>
            <w:shd w:val="clear" w:color="auto" w:fill="auto"/>
          </w:tcPr>
          <w:p w14:paraId="03CAB73D" w14:textId="77777777" w:rsidR="00AF3EEC" w:rsidRPr="0098613B" w:rsidRDefault="00AF3EEC" w:rsidP="00EA56E0">
            <w:pPr>
              <w:rPr>
                <w:rFonts w:cs="Arial"/>
                <w:bCs/>
                <w:sz w:val="20"/>
              </w:rPr>
            </w:pPr>
            <w:r>
              <w:rPr>
                <w:rFonts w:cs="Arial"/>
                <w:sz w:val="20"/>
                <w:lang w:val="nl-NL"/>
              </w:rPr>
              <w:t>Plaats:</w:t>
            </w:r>
          </w:p>
        </w:tc>
        <w:tc>
          <w:tcPr>
            <w:tcW w:w="284" w:type="dxa"/>
            <w:shd w:val="clear" w:color="auto" w:fill="auto"/>
          </w:tcPr>
          <w:p w14:paraId="12E4618D" w14:textId="77777777" w:rsidR="00AF3EEC" w:rsidRPr="0098613B" w:rsidRDefault="00AF3EEC" w:rsidP="00EA56E0">
            <w:pPr>
              <w:rPr>
                <w:rFonts w:cs="Arial"/>
                <w:bCs/>
                <w:sz w:val="20"/>
              </w:rPr>
            </w:pPr>
          </w:p>
        </w:tc>
        <w:tc>
          <w:tcPr>
            <w:tcW w:w="4594" w:type="dxa"/>
            <w:shd w:val="clear" w:color="auto" w:fill="auto"/>
          </w:tcPr>
          <w:p w14:paraId="5E7F0F26" w14:textId="77777777" w:rsidR="00AF3EEC" w:rsidRPr="0098613B" w:rsidRDefault="00AF3EEC" w:rsidP="00EA56E0">
            <w:pPr>
              <w:rPr>
                <w:rFonts w:cs="Arial"/>
                <w:bCs/>
                <w:sz w:val="20"/>
              </w:rPr>
            </w:pPr>
            <w:r>
              <w:rPr>
                <w:rFonts w:cs="Arial"/>
                <w:sz w:val="20"/>
                <w:lang w:val="nl-NL"/>
              </w:rPr>
              <w:t>Plaats:</w:t>
            </w:r>
          </w:p>
        </w:tc>
      </w:tr>
    </w:tbl>
    <w:p w14:paraId="65DD8922" w14:textId="77777777" w:rsidR="00AF3EEC" w:rsidRDefault="00AF3EEC" w:rsidP="00AF3EEC">
      <w:pPr>
        <w:spacing w:before="120"/>
        <w:rPr>
          <w:rFonts w:cs="Arial"/>
          <w:b/>
          <w:sz w:val="20"/>
        </w:rPr>
      </w:pPr>
    </w:p>
    <w:p w14:paraId="763BAF15" w14:textId="77777777" w:rsidR="008F590B" w:rsidRDefault="008F590B" w:rsidP="00AF3EEC">
      <w:pPr>
        <w:spacing w:before="120"/>
        <w:rPr>
          <w:rFonts w:cs="Arial"/>
          <w:b/>
          <w:sz w:val="20"/>
        </w:rPr>
      </w:pPr>
    </w:p>
    <w:p w14:paraId="4B780203" w14:textId="77777777" w:rsidR="008F590B" w:rsidRPr="008F590B" w:rsidRDefault="008F590B" w:rsidP="008F590B">
      <w:pPr>
        <w:rPr>
          <w:rFonts w:cs="Arial"/>
          <w:sz w:val="20"/>
        </w:rPr>
      </w:pPr>
    </w:p>
    <w:p w14:paraId="41D280B1" w14:textId="77777777" w:rsidR="008F590B" w:rsidRPr="008F590B" w:rsidRDefault="008F590B" w:rsidP="008F590B">
      <w:pPr>
        <w:rPr>
          <w:rFonts w:cs="Arial"/>
          <w:sz w:val="20"/>
        </w:rPr>
      </w:pPr>
    </w:p>
    <w:p w14:paraId="683E2D0C" w14:textId="77777777" w:rsidR="008F590B" w:rsidRPr="008F590B" w:rsidRDefault="008F590B" w:rsidP="008F590B">
      <w:pPr>
        <w:rPr>
          <w:rFonts w:cs="Arial"/>
          <w:sz w:val="20"/>
        </w:rPr>
      </w:pPr>
    </w:p>
    <w:p w14:paraId="74703B82" w14:textId="77777777" w:rsidR="008F590B" w:rsidRPr="008F590B" w:rsidRDefault="008F590B" w:rsidP="008F590B">
      <w:pPr>
        <w:rPr>
          <w:rFonts w:cs="Arial"/>
          <w:sz w:val="20"/>
        </w:rPr>
      </w:pPr>
    </w:p>
    <w:p w14:paraId="13668078" w14:textId="77777777" w:rsidR="008F590B" w:rsidRPr="008F590B" w:rsidRDefault="008F590B" w:rsidP="008F590B">
      <w:pPr>
        <w:rPr>
          <w:rFonts w:cs="Arial"/>
          <w:sz w:val="20"/>
        </w:rPr>
      </w:pPr>
    </w:p>
    <w:p w14:paraId="6C5D295F" w14:textId="77777777" w:rsidR="008F590B" w:rsidRPr="008F590B" w:rsidRDefault="008F590B" w:rsidP="008F590B">
      <w:pPr>
        <w:rPr>
          <w:rFonts w:cs="Arial"/>
          <w:sz w:val="20"/>
        </w:rPr>
      </w:pPr>
    </w:p>
    <w:p w14:paraId="6F76BCA5" w14:textId="77777777" w:rsidR="008F590B" w:rsidRPr="008F590B" w:rsidRDefault="008F590B" w:rsidP="008F590B">
      <w:pPr>
        <w:rPr>
          <w:rFonts w:cs="Arial"/>
          <w:sz w:val="20"/>
        </w:rPr>
      </w:pPr>
    </w:p>
    <w:p w14:paraId="0151B7D0" w14:textId="77777777" w:rsidR="008F590B" w:rsidRPr="008F590B" w:rsidRDefault="008F590B" w:rsidP="008F590B">
      <w:pPr>
        <w:rPr>
          <w:rFonts w:cs="Arial"/>
          <w:sz w:val="20"/>
        </w:rPr>
      </w:pPr>
    </w:p>
    <w:p w14:paraId="620BB26F" w14:textId="77777777" w:rsidR="008F590B" w:rsidRPr="008F590B" w:rsidRDefault="008F590B" w:rsidP="008F590B">
      <w:pPr>
        <w:rPr>
          <w:rFonts w:cs="Arial"/>
          <w:sz w:val="20"/>
        </w:rPr>
      </w:pPr>
    </w:p>
    <w:p w14:paraId="45B4F249" w14:textId="77777777" w:rsidR="008F590B" w:rsidRPr="008F590B" w:rsidRDefault="008F590B" w:rsidP="008F590B">
      <w:pPr>
        <w:rPr>
          <w:rFonts w:cs="Arial"/>
          <w:sz w:val="20"/>
        </w:rPr>
      </w:pPr>
    </w:p>
    <w:p w14:paraId="5A1B033B" w14:textId="77777777" w:rsidR="008F590B" w:rsidRPr="008F590B" w:rsidRDefault="008F590B" w:rsidP="008F590B">
      <w:pPr>
        <w:rPr>
          <w:rFonts w:cs="Arial"/>
          <w:sz w:val="20"/>
        </w:rPr>
      </w:pPr>
    </w:p>
    <w:p w14:paraId="1A1D9AE9" w14:textId="77777777" w:rsidR="008F590B" w:rsidRPr="008F590B" w:rsidRDefault="008F590B" w:rsidP="008F590B">
      <w:pPr>
        <w:rPr>
          <w:rFonts w:cs="Arial"/>
          <w:sz w:val="20"/>
        </w:rPr>
      </w:pPr>
    </w:p>
    <w:p w14:paraId="5209212B" w14:textId="77777777" w:rsidR="008F590B" w:rsidRPr="008F590B" w:rsidRDefault="008F590B" w:rsidP="008F590B">
      <w:pPr>
        <w:rPr>
          <w:rFonts w:cs="Arial"/>
          <w:sz w:val="20"/>
        </w:rPr>
      </w:pPr>
    </w:p>
    <w:p w14:paraId="17627F28" w14:textId="77777777" w:rsidR="008F590B" w:rsidRPr="008F590B" w:rsidRDefault="008F590B" w:rsidP="008F590B">
      <w:pPr>
        <w:rPr>
          <w:rFonts w:cs="Arial"/>
          <w:sz w:val="20"/>
        </w:rPr>
      </w:pPr>
    </w:p>
    <w:p w14:paraId="0FE316CB" w14:textId="77777777" w:rsidR="008F590B" w:rsidRPr="008F590B" w:rsidRDefault="008F590B" w:rsidP="008F590B">
      <w:pPr>
        <w:rPr>
          <w:rFonts w:cs="Arial"/>
          <w:sz w:val="20"/>
        </w:rPr>
      </w:pPr>
    </w:p>
    <w:p w14:paraId="6C5F544E" w14:textId="77777777" w:rsidR="008F590B" w:rsidRPr="008F590B" w:rsidRDefault="008F590B" w:rsidP="008F590B">
      <w:pPr>
        <w:rPr>
          <w:rFonts w:cs="Arial"/>
          <w:sz w:val="20"/>
        </w:rPr>
      </w:pPr>
    </w:p>
    <w:p w14:paraId="3FFCB08E" w14:textId="77777777" w:rsidR="008F590B" w:rsidRPr="008F590B" w:rsidRDefault="008F590B" w:rsidP="008F590B">
      <w:pPr>
        <w:rPr>
          <w:rFonts w:cs="Arial"/>
          <w:sz w:val="20"/>
        </w:rPr>
      </w:pPr>
    </w:p>
    <w:p w14:paraId="2101C851" w14:textId="77777777" w:rsidR="008F590B" w:rsidRPr="008F590B" w:rsidRDefault="008F590B" w:rsidP="008F590B">
      <w:pPr>
        <w:rPr>
          <w:rFonts w:cs="Arial"/>
          <w:sz w:val="20"/>
        </w:rPr>
      </w:pPr>
    </w:p>
    <w:p w14:paraId="19B32B4E" w14:textId="77777777" w:rsidR="008F590B" w:rsidRPr="008F590B" w:rsidRDefault="008F590B" w:rsidP="008F590B">
      <w:pPr>
        <w:rPr>
          <w:rFonts w:cs="Arial"/>
          <w:sz w:val="20"/>
        </w:rPr>
      </w:pPr>
    </w:p>
    <w:p w14:paraId="1A59A06B" w14:textId="77777777" w:rsidR="008F590B" w:rsidRPr="008F590B" w:rsidRDefault="008F590B" w:rsidP="008F590B">
      <w:pPr>
        <w:rPr>
          <w:rFonts w:cs="Arial"/>
          <w:sz w:val="20"/>
        </w:rPr>
      </w:pPr>
    </w:p>
    <w:p w14:paraId="777A8B43" w14:textId="77777777" w:rsidR="008F590B" w:rsidRPr="008F590B" w:rsidRDefault="008F590B" w:rsidP="008F590B">
      <w:pPr>
        <w:rPr>
          <w:rFonts w:cs="Arial"/>
          <w:sz w:val="20"/>
        </w:rPr>
      </w:pPr>
    </w:p>
    <w:p w14:paraId="5BB2A127" w14:textId="77777777" w:rsidR="008F590B" w:rsidRPr="008F590B" w:rsidRDefault="008F590B" w:rsidP="008F590B">
      <w:pPr>
        <w:rPr>
          <w:rFonts w:cs="Arial"/>
          <w:sz w:val="20"/>
        </w:rPr>
      </w:pPr>
    </w:p>
    <w:p w14:paraId="3AED5D06" w14:textId="77777777" w:rsidR="008F590B" w:rsidRPr="008F590B" w:rsidRDefault="008F590B" w:rsidP="008F590B">
      <w:pPr>
        <w:rPr>
          <w:rFonts w:cs="Arial"/>
          <w:sz w:val="20"/>
        </w:rPr>
      </w:pPr>
    </w:p>
    <w:p w14:paraId="5B9C78A1" w14:textId="77777777" w:rsidR="008F590B" w:rsidRPr="008F590B" w:rsidRDefault="008F590B" w:rsidP="008F590B">
      <w:pPr>
        <w:rPr>
          <w:rFonts w:cs="Arial"/>
          <w:sz w:val="20"/>
        </w:rPr>
      </w:pPr>
    </w:p>
    <w:p w14:paraId="3246DBC4" w14:textId="77777777" w:rsidR="008F590B" w:rsidRDefault="008F590B" w:rsidP="008F590B">
      <w:pPr>
        <w:spacing w:before="120"/>
        <w:jc w:val="right"/>
        <w:rPr>
          <w:rFonts w:cs="Arial"/>
          <w:b/>
          <w:sz w:val="20"/>
        </w:rPr>
      </w:pPr>
    </w:p>
    <w:p w14:paraId="7EE2C533" w14:textId="094835DC" w:rsidR="00AF3EEC" w:rsidRDefault="00AF3EEC" w:rsidP="00AF3EEC">
      <w:pPr>
        <w:spacing w:before="120"/>
        <w:rPr>
          <w:rFonts w:cs="Arial"/>
          <w:b/>
          <w:caps/>
          <w:sz w:val="20"/>
        </w:rPr>
      </w:pPr>
      <w:r>
        <w:rPr>
          <w:rFonts w:cs="Arial"/>
          <w:sz w:val="20"/>
          <w:lang w:val="nl-NL"/>
        </w:rPr>
        <w:br w:type="page"/>
      </w:r>
      <w:r>
        <w:rPr>
          <w:rFonts w:cs="Arial"/>
          <w:b/>
          <w:bCs/>
          <w:caps/>
          <w:sz w:val="20"/>
          <w:lang w:val="nl-NL"/>
        </w:rPr>
        <w:t>Allonges</w:t>
      </w:r>
    </w:p>
    <w:p w14:paraId="5CB42C4A" w14:textId="4F4F3E9C" w:rsidR="00AF3EEC" w:rsidRPr="00091730" w:rsidRDefault="00AF3EEC" w:rsidP="00AF3EEC">
      <w:pPr>
        <w:spacing w:before="120"/>
        <w:rPr>
          <w:rFonts w:cs="Arial"/>
          <w:b/>
          <w:sz w:val="20"/>
          <w:lang w:val="nl-NL"/>
        </w:rPr>
      </w:pPr>
      <w:r>
        <w:rPr>
          <w:rFonts w:cs="Arial"/>
          <w:b/>
          <w:bCs/>
          <w:sz w:val="20"/>
          <w:lang w:val="nl-NL"/>
        </w:rPr>
        <w:t xml:space="preserve">Relatiebeding (opnemen als nieuw artikel </w:t>
      </w:r>
      <w:r w:rsidR="00644D3F">
        <w:rPr>
          <w:rFonts w:cs="Arial"/>
          <w:b/>
          <w:bCs/>
          <w:sz w:val="20"/>
          <w:lang w:val="nl-NL"/>
        </w:rPr>
        <w:t>1</w:t>
      </w:r>
      <w:r w:rsidR="00515310">
        <w:rPr>
          <w:rFonts w:cs="Arial"/>
          <w:b/>
          <w:bCs/>
          <w:sz w:val="20"/>
          <w:lang w:val="nl-NL"/>
        </w:rPr>
        <w:t>1</w:t>
      </w:r>
      <w:r w:rsidR="00644D3F">
        <w:rPr>
          <w:rFonts w:cs="Arial"/>
          <w:b/>
          <w:bCs/>
          <w:sz w:val="20"/>
          <w:lang w:val="nl-NL"/>
        </w:rPr>
        <w:t>)</w:t>
      </w:r>
    </w:p>
    <w:p w14:paraId="0713E8FB" w14:textId="0057E639" w:rsidR="00AF3EEC" w:rsidRPr="00091730" w:rsidRDefault="00515310" w:rsidP="00AF3EEC">
      <w:pPr>
        <w:spacing w:before="120"/>
        <w:rPr>
          <w:rFonts w:cs="Arial"/>
          <w:i/>
          <w:iCs/>
          <w:sz w:val="20"/>
          <w:lang w:val="nl-NL"/>
        </w:rPr>
      </w:pPr>
      <w:r>
        <w:rPr>
          <w:b/>
          <w:bCs/>
          <w:i/>
          <w:iCs/>
          <w:sz w:val="20"/>
          <w:lang w:val="nl-NL"/>
        </w:rPr>
        <w:t xml:space="preserve">Relatiebeding. </w:t>
      </w:r>
      <w:r w:rsidR="00AF3EEC">
        <w:rPr>
          <w:i/>
          <w:iCs/>
          <w:sz w:val="20"/>
          <w:lang w:val="nl-NL"/>
        </w:rPr>
        <w:t xml:space="preserve">Het is </w:t>
      </w:r>
      <w:r w:rsidR="00EE05B3">
        <w:rPr>
          <w:i/>
          <w:iCs/>
          <w:sz w:val="20"/>
          <w:lang w:val="nl-NL"/>
        </w:rPr>
        <w:t>e</w:t>
      </w:r>
      <w:r w:rsidR="008F0139">
        <w:rPr>
          <w:i/>
          <w:iCs/>
          <w:sz w:val="20"/>
          <w:lang w:val="nl-NL"/>
        </w:rPr>
        <w:t>e</w:t>
      </w:r>
      <w:r w:rsidR="00EE05B3">
        <w:rPr>
          <w:i/>
          <w:iCs/>
          <w:sz w:val="20"/>
          <w:lang w:val="nl-NL"/>
        </w:rPr>
        <w:t>n</w:t>
      </w:r>
      <w:r w:rsidR="00AF3EEC">
        <w:rPr>
          <w:i/>
          <w:iCs/>
          <w:sz w:val="20"/>
          <w:lang w:val="nl-NL"/>
        </w:rPr>
        <w:t xml:space="preserve"> </w:t>
      </w:r>
      <w:r w:rsidR="00FD5ADB">
        <w:rPr>
          <w:i/>
          <w:iCs/>
          <w:sz w:val="20"/>
          <w:lang w:val="nl-NL"/>
        </w:rPr>
        <w:t>Ontvanger</w:t>
      </w:r>
      <w:r w:rsidR="00AF3EEC">
        <w:rPr>
          <w:i/>
          <w:iCs/>
          <w:sz w:val="20"/>
          <w:lang w:val="nl-NL"/>
        </w:rPr>
        <w:t xml:space="preserve"> niet toegestaan gedurende een periode van </w:t>
      </w:r>
      <w:r w:rsidR="00AF3EEC">
        <w:rPr>
          <w:i/>
          <w:iCs/>
          <w:noProof/>
          <w:sz w:val="20"/>
          <w:lang w:val="nl-NL"/>
        </w:rPr>
        <w:t>[</w:t>
      </w:r>
      <w:r w:rsidR="00AF3EEC">
        <w:rPr>
          <w:i/>
          <w:iCs/>
          <w:noProof/>
          <w:sz w:val="20"/>
          <w:lang w:val="nl-NL"/>
        </w:rPr>
        <w:sym w:font="Wingdings" w:char="F06C"/>
      </w:r>
      <w:r w:rsidR="00AF3EEC">
        <w:rPr>
          <w:i/>
          <w:iCs/>
          <w:noProof/>
          <w:sz w:val="20"/>
          <w:lang w:val="nl-NL"/>
        </w:rPr>
        <w:sym w:font="Wingdings" w:char="F06C"/>
      </w:r>
      <w:r w:rsidR="00AF3EEC">
        <w:rPr>
          <w:i/>
          <w:iCs/>
          <w:noProof/>
          <w:sz w:val="20"/>
          <w:lang w:val="nl-NL"/>
        </w:rPr>
        <w:t>]</w:t>
      </w:r>
      <w:r w:rsidR="00AF3EEC">
        <w:rPr>
          <w:i/>
          <w:iCs/>
          <w:sz w:val="20"/>
          <w:lang w:val="nl-NL"/>
        </w:rPr>
        <w:t xml:space="preserve"> maanden na de datum van deze Overeenkomst zonder voorafgaande schriftelijke toestemming van de </w:t>
      </w:r>
      <w:r w:rsidR="00091730">
        <w:rPr>
          <w:i/>
          <w:iCs/>
          <w:sz w:val="20"/>
          <w:lang w:val="nl-NL"/>
        </w:rPr>
        <w:t>Verstrekker</w:t>
      </w:r>
      <w:r w:rsidR="00AF3EEC">
        <w:rPr>
          <w:i/>
          <w:iCs/>
          <w:sz w:val="20"/>
          <w:lang w:val="nl-NL"/>
        </w:rPr>
        <w:t xml:space="preserve"> direct of indirect een overeenkomst aan te gaan met een Persoon of Personen of deze te werven voor een </w:t>
      </w:r>
      <w:r w:rsidR="009A6B0E">
        <w:rPr>
          <w:i/>
          <w:iCs/>
          <w:sz w:val="20"/>
          <w:lang w:val="nl-NL"/>
        </w:rPr>
        <w:t>arbeidsbetrekking</w:t>
      </w:r>
      <w:r w:rsidR="00AF3EEC">
        <w:rPr>
          <w:i/>
          <w:iCs/>
          <w:sz w:val="20"/>
          <w:lang w:val="nl-NL"/>
        </w:rPr>
        <w:t xml:space="preserve"> (of </w:t>
      </w:r>
      <w:r w:rsidR="00186E80">
        <w:rPr>
          <w:i/>
          <w:iCs/>
          <w:sz w:val="20"/>
          <w:lang w:val="nl-NL"/>
        </w:rPr>
        <w:t xml:space="preserve">consultancy, </w:t>
      </w:r>
      <w:r w:rsidR="00AF3EEC">
        <w:rPr>
          <w:i/>
          <w:iCs/>
          <w:sz w:val="20"/>
          <w:lang w:val="nl-NL"/>
        </w:rPr>
        <w:t xml:space="preserve">advies, detachering of soortgelijke </w:t>
      </w:r>
      <w:r w:rsidR="009A6B0E">
        <w:rPr>
          <w:i/>
          <w:iCs/>
          <w:sz w:val="20"/>
          <w:lang w:val="nl-NL"/>
        </w:rPr>
        <w:t>werkzaamheden</w:t>
      </w:r>
      <w:r w:rsidR="00AF3EEC">
        <w:rPr>
          <w:i/>
          <w:iCs/>
          <w:sz w:val="20"/>
          <w:lang w:val="nl-NL"/>
        </w:rPr>
        <w:t xml:space="preserve">) die op de datum van deze Overeenkomst bij de </w:t>
      </w:r>
      <w:r w:rsidR="00091730">
        <w:rPr>
          <w:i/>
          <w:iCs/>
          <w:sz w:val="20"/>
          <w:lang w:val="nl-NL"/>
        </w:rPr>
        <w:t>Verstrekker</w:t>
      </w:r>
      <w:r w:rsidR="00AF3EEC">
        <w:rPr>
          <w:i/>
          <w:iCs/>
          <w:sz w:val="20"/>
          <w:lang w:val="nl-NL"/>
        </w:rPr>
        <w:t xml:space="preserve"> of de Groep in dienst is/zijn, met </w:t>
      </w:r>
      <w:r w:rsidR="009A6B0E">
        <w:rPr>
          <w:i/>
          <w:iCs/>
          <w:sz w:val="20"/>
          <w:lang w:val="nl-NL"/>
        </w:rPr>
        <w:t xml:space="preserve">uitzondering van </w:t>
      </w:r>
      <w:r w:rsidR="00AF3EEC">
        <w:rPr>
          <w:i/>
          <w:iCs/>
          <w:sz w:val="20"/>
          <w:lang w:val="nl-NL"/>
        </w:rPr>
        <w:t xml:space="preserve">de werving van een Persoon (i) via een uitzendbureau (vooropgesteld dat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dat bureau geen opdracht zal geven of aan zal sporen om een d</w:t>
      </w:r>
      <w:r w:rsidR="009A6B0E">
        <w:rPr>
          <w:i/>
          <w:iCs/>
          <w:sz w:val="20"/>
          <w:lang w:val="nl-NL"/>
        </w:rPr>
        <w:t xml:space="preserve">ie </w:t>
      </w:r>
      <w:r w:rsidR="00AF3EEC">
        <w:rPr>
          <w:i/>
          <w:iCs/>
          <w:sz w:val="20"/>
          <w:lang w:val="nl-NL"/>
        </w:rPr>
        <w:t xml:space="preserve">Persoon te benaderen), (ii) naar aanleiding van het plaatsen van een </w:t>
      </w:r>
      <w:r w:rsidR="009A6B0E">
        <w:rPr>
          <w:i/>
          <w:iCs/>
          <w:sz w:val="20"/>
          <w:lang w:val="nl-NL"/>
        </w:rPr>
        <w:t xml:space="preserve">generieke </w:t>
      </w:r>
      <w:r w:rsidR="00AF3EEC">
        <w:rPr>
          <w:i/>
          <w:iCs/>
          <w:sz w:val="20"/>
          <w:lang w:val="nl-NL"/>
        </w:rPr>
        <w:t xml:space="preserve">personeelsadvertentie, of (iii) die uit eigener beweging contact opneemt met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voor een </w:t>
      </w:r>
      <w:r w:rsidR="009A6B0E">
        <w:rPr>
          <w:i/>
          <w:iCs/>
          <w:sz w:val="20"/>
          <w:lang w:val="nl-NL"/>
        </w:rPr>
        <w:t>arbeidsbetrekking</w:t>
      </w:r>
      <w:r w:rsidR="00AF3EEC">
        <w:rPr>
          <w:i/>
          <w:iCs/>
          <w:sz w:val="20"/>
          <w:lang w:val="nl-NL"/>
        </w:rPr>
        <w:t xml:space="preserve"> </w:t>
      </w:r>
      <w:r w:rsidR="009A6B0E">
        <w:rPr>
          <w:i/>
          <w:iCs/>
          <w:sz w:val="20"/>
          <w:lang w:val="nl-NL"/>
        </w:rPr>
        <w:t xml:space="preserve">(of consultancy, advies, detachering of soortgelijke werkzaamheden) </w:t>
      </w:r>
      <w:r w:rsidR="00AF3EEC">
        <w:rPr>
          <w:i/>
          <w:iCs/>
          <w:sz w:val="20"/>
          <w:lang w:val="nl-NL"/>
        </w:rPr>
        <w:t xml:space="preserve">bij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in elk geval zonder directe of indirecte uitnodiging of aansporing van </w:t>
      </w:r>
      <w:r w:rsidR="00C84DC2">
        <w:rPr>
          <w:i/>
          <w:iCs/>
          <w:sz w:val="20"/>
          <w:lang w:val="nl-NL"/>
        </w:rPr>
        <w:t>een</w:t>
      </w:r>
      <w:r w:rsidR="00AF3EEC">
        <w:rPr>
          <w:i/>
          <w:iCs/>
          <w:sz w:val="20"/>
          <w:lang w:val="nl-NL"/>
        </w:rPr>
        <w:t xml:space="preserve"> </w:t>
      </w:r>
      <w:r w:rsidR="00FD5ADB">
        <w:rPr>
          <w:i/>
          <w:iCs/>
          <w:sz w:val="20"/>
          <w:lang w:val="nl-NL"/>
        </w:rPr>
        <w:t>Ontvanger</w:t>
      </w:r>
      <w:r w:rsidR="00AF3EEC">
        <w:rPr>
          <w:i/>
          <w:iCs/>
          <w:sz w:val="20"/>
          <w:lang w:val="nl-NL"/>
        </w:rPr>
        <w:t xml:space="preserve">. Dit artikel is niet van toepassing op </w:t>
      </w:r>
      <w:r w:rsidR="009A6B0E">
        <w:rPr>
          <w:i/>
          <w:iCs/>
          <w:sz w:val="20"/>
          <w:lang w:val="nl-NL"/>
        </w:rPr>
        <w:t>tussenpersonen</w:t>
      </w:r>
      <w:r w:rsidR="00AF3EEC">
        <w:rPr>
          <w:i/>
          <w:iCs/>
          <w:sz w:val="20"/>
          <w:lang w:val="nl-NL"/>
        </w:rPr>
        <w:t>, verzekeraars, potentiële aanbieders van financiering en adviseurs</w:t>
      </w:r>
      <w:r w:rsidR="009A6B0E">
        <w:rPr>
          <w:i/>
          <w:iCs/>
          <w:sz w:val="20"/>
          <w:lang w:val="nl-NL"/>
        </w:rPr>
        <w:t xml:space="preserve"> van </w:t>
      </w:r>
      <w:r w:rsidR="00C84DC2">
        <w:rPr>
          <w:i/>
          <w:iCs/>
          <w:sz w:val="20"/>
          <w:lang w:val="nl-NL"/>
        </w:rPr>
        <w:t>een</w:t>
      </w:r>
      <w:r w:rsidR="009A6B0E">
        <w:rPr>
          <w:i/>
          <w:iCs/>
          <w:sz w:val="20"/>
          <w:lang w:val="nl-NL"/>
        </w:rPr>
        <w:t xml:space="preserve"> Ontvanger</w:t>
      </w:r>
      <w:r w:rsidR="00AF3EEC">
        <w:rPr>
          <w:i/>
          <w:iCs/>
          <w:sz w:val="20"/>
          <w:lang w:val="nl-NL"/>
        </w:rPr>
        <w:t>.</w:t>
      </w:r>
    </w:p>
    <w:p w14:paraId="21DD8D59" w14:textId="77777777" w:rsidR="00AF3EEC" w:rsidRPr="00091730" w:rsidRDefault="00AF3EEC" w:rsidP="00AF3EEC">
      <w:pPr>
        <w:spacing w:before="120"/>
        <w:rPr>
          <w:rFonts w:cs="Arial"/>
          <w:i/>
          <w:sz w:val="20"/>
          <w:lang w:val="nl-NL"/>
        </w:rPr>
      </w:pPr>
    </w:p>
    <w:p w14:paraId="4B845098" w14:textId="0FFF32DB" w:rsidR="00AF3EEC" w:rsidRPr="00091730" w:rsidRDefault="00AF3EEC" w:rsidP="00AF3EEC">
      <w:pPr>
        <w:spacing w:before="120"/>
        <w:rPr>
          <w:rFonts w:cs="Arial"/>
          <w:b/>
          <w:sz w:val="20"/>
          <w:lang w:val="nl-NL"/>
        </w:rPr>
      </w:pPr>
      <w:r>
        <w:rPr>
          <w:rFonts w:cs="Arial"/>
          <w:b/>
          <w:bCs/>
          <w:sz w:val="20"/>
          <w:lang w:val="nl-NL"/>
        </w:rPr>
        <w:t xml:space="preserve">Arbitrage (vervangt artikel </w:t>
      </w:r>
      <w:r w:rsidR="00971194">
        <w:rPr>
          <w:rFonts w:cs="Arial"/>
          <w:b/>
          <w:bCs/>
          <w:sz w:val="20"/>
          <w:lang w:val="nl-NL"/>
        </w:rPr>
        <w:t>2</w:t>
      </w:r>
      <w:r w:rsidR="00E6584A">
        <w:rPr>
          <w:rFonts w:cs="Arial"/>
          <w:b/>
          <w:bCs/>
          <w:sz w:val="20"/>
          <w:lang w:val="nl-NL"/>
        </w:rPr>
        <w:t>1</w:t>
      </w:r>
      <w:r>
        <w:rPr>
          <w:rFonts w:cs="Arial"/>
          <w:b/>
          <w:bCs/>
          <w:sz w:val="20"/>
          <w:lang w:val="nl-NL"/>
        </w:rPr>
        <w:t>)</w:t>
      </w:r>
    </w:p>
    <w:p w14:paraId="2E14B914" w14:textId="6F5F2B93" w:rsidR="00AF3EEC" w:rsidRDefault="00515310" w:rsidP="00AF3EEC">
      <w:pPr>
        <w:pStyle w:val="Kop1"/>
        <w:keepNext w:val="0"/>
        <w:widowControl w:val="0"/>
        <w:numPr>
          <w:ilvl w:val="0"/>
          <w:numId w:val="0"/>
        </w:numPr>
        <w:spacing w:before="120"/>
        <w:rPr>
          <w:b w:val="0"/>
          <w:i/>
          <w:iCs/>
          <w:sz w:val="20"/>
          <w:lang w:val="nl-NL"/>
        </w:rPr>
      </w:pPr>
      <w:r>
        <w:rPr>
          <w:bCs/>
          <w:i/>
          <w:iCs/>
          <w:sz w:val="20"/>
          <w:lang w:val="nl-NL"/>
        </w:rPr>
        <w:t xml:space="preserve">Geschillenbeslechting. </w:t>
      </w:r>
      <w:r w:rsidR="00AF3EEC">
        <w:rPr>
          <w:b w:val="0"/>
          <w:i/>
          <w:iCs/>
          <w:sz w:val="20"/>
          <w:lang w:val="nl-NL"/>
        </w:rPr>
        <w:t>Alle geschillen die voortvloeien uit of verband houden met deze Overeenkomst worden definitief beslecht overeenkomstig de thans geldende bepalingen van het Arbitragereglement van het Nederlands Arbitrage Instituut. De arbitrageprocedure wordt gevoerd in de Engelse taal te Amsterdam. Het scheidsgerecht bestaat uit drie (3) arbiters. Het scheidsgerecht beslist naar de regelen des rechts.</w:t>
      </w:r>
    </w:p>
    <w:p w14:paraId="0668B88B" w14:textId="77777777" w:rsidR="00083F87" w:rsidRPr="00083F87" w:rsidRDefault="00083F87" w:rsidP="00083F87">
      <w:pPr>
        <w:pStyle w:val="Kop2"/>
        <w:numPr>
          <w:ilvl w:val="0"/>
          <w:numId w:val="0"/>
        </w:numPr>
        <w:ind w:left="737"/>
        <w:rPr>
          <w:lang w:val="nl-NL"/>
        </w:rPr>
      </w:pPr>
    </w:p>
    <w:p w14:paraId="6C0CF048" w14:textId="77777777" w:rsidR="00AF3EEC" w:rsidRPr="00091730" w:rsidRDefault="00AF3EEC" w:rsidP="00AF3EEC">
      <w:pPr>
        <w:spacing w:before="120"/>
        <w:rPr>
          <w:rFonts w:cs="Arial"/>
          <w:sz w:val="20"/>
          <w:lang w:val="nl-NL"/>
        </w:rPr>
      </w:pPr>
    </w:p>
    <w:p w14:paraId="476AE6F4" w14:textId="77777777" w:rsidR="00556530" w:rsidRPr="00091730" w:rsidRDefault="00556530" w:rsidP="00AF3EEC">
      <w:pPr>
        <w:rPr>
          <w:lang w:val="nl-NL"/>
        </w:rPr>
      </w:pPr>
    </w:p>
    <w:sectPr w:rsidR="00556530" w:rsidRPr="00091730" w:rsidSect="0027584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701" w:header="851" w:footer="425" w:gutter="0"/>
      <w:paperSrc w:first="15" w:other="15"/>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D101C" w14:textId="77777777" w:rsidR="00EA56E0" w:rsidRDefault="00EA56E0">
      <w:r>
        <w:separator/>
      </w:r>
    </w:p>
  </w:endnote>
  <w:endnote w:type="continuationSeparator" w:id="0">
    <w:p w14:paraId="182E8DFE" w14:textId="77777777" w:rsidR="00EA56E0" w:rsidRDefault="00E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5536" w14:textId="77777777" w:rsidR="008833F4" w:rsidRDefault="008833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C2F79" w14:textId="0C32B82A" w:rsidR="00E00198" w:rsidRPr="008F590B" w:rsidRDefault="008F590B" w:rsidP="008F590B">
    <w:pPr>
      <w:pStyle w:val="Voettekst"/>
      <w:jc w:val="right"/>
      <w:rPr>
        <w:sz w:val="14"/>
        <w:szCs w:val="14"/>
      </w:rPr>
    </w:pPr>
    <w:r>
      <w:rPr>
        <w:sz w:val="14"/>
        <w:szCs w:val="14"/>
        <w:lang w:val="nl-NL"/>
      </w:rPr>
      <w:fldChar w:fldCharType="begin"/>
    </w:r>
    <w:r>
      <w:rPr>
        <w:sz w:val="14"/>
        <w:szCs w:val="14"/>
        <w:lang w:val="nl-NL"/>
      </w:rPr>
      <w:instrText xml:space="preserve"> PAGE </w:instrText>
    </w:r>
    <w:r>
      <w:rPr>
        <w:sz w:val="14"/>
        <w:szCs w:val="14"/>
        <w:lang w:val="nl-NL"/>
      </w:rPr>
      <w:fldChar w:fldCharType="separate"/>
    </w:r>
    <w:r>
      <w:rPr>
        <w:sz w:val="14"/>
        <w:szCs w:val="14"/>
        <w:lang w:val="nl-NL"/>
      </w:rPr>
      <w:t>6</w:t>
    </w:r>
    <w:r>
      <w:rPr>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C7063" w14:textId="77777777" w:rsidR="008833F4" w:rsidRDefault="008833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1ECA3" w14:textId="77777777" w:rsidR="00EA56E0" w:rsidRDefault="00EA56E0">
      <w:r>
        <w:separator/>
      </w:r>
    </w:p>
  </w:footnote>
  <w:footnote w:type="continuationSeparator" w:id="0">
    <w:p w14:paraId="13CD1B92" w14:textId="77777777" w:rsidR="00EA56E0" w:rsidRDefault="00EA56E0">
      <w:r>
        <w:continuationSeparator/>
      </w:r>
    </w:p>
  </w:footnote>
  <w:footnote w:id="1">
    <w:p w14:paraId="14A78C37" w14:textId="3B1711A3" w:rsidR="00AF3EEC" w:rsidRPr="00AA6839" w:rsidRDefault="00AF3EEC" w:rsidP="00AF3EEC">
      <w:pPr>
        <w:pStyle w:val="Voetnoottekst"/>
        <w:rPr>
          <w:sz w:val="14"/>
          <w:szCs w:val="14"/>
          <w:lang w:val="nl-NL"/>
        </w:rPr>
      </w:pPr>
      <w:r w:rsidRPr="00AA6839">
        <w:rPr>
          <w:rStyle w:val="Voetnootmarkering"/>
          <w:sz w:val="14"/>
          <w:szCs w:val="14"/>
          <w:lang w:val="nl-NL"/>
        </w:rPr>
        <w:footnoteRef/>
      </w:r>
      <w:r w:rsidRPr="00AA6839">
        <w:rPr>
          <w:sz w:val="14"/>
          <w:szCs w:val="14"/>
          <w:lang w:val="nl-NL"/>
        </w:rPr>
        <w:tab/>
        <w:t xml:space="preserve">NB: vermeld de naam van </w:t>
      </w:r>
      <w:r w:rsidR="00720BC8">
        <w:rPr>
          <w:sz w:val="14"/>
          <w:szCs w:val="14"/>
          <w:lang w:val="nl-NL"/>
        </w:rPr>
        <w:t xml:space="preserve">de </w:t>
      </w:r>
      <w:r w:rsidR="00923A95">
        <w:rPr>
          <w:sz w:val="14"/>
          <w:szCs w:val="14"/>
          <w:lang w:val="nl-NL"/>
        </w:rPr>
        <w:t>Verstrekker</w:t>
      </w:r>
      <w:r w:rsidRPr="00AA6839">
        <w:rPr>
          <w:sz w:val="14"/>
          <w:szCs w:val="14"/>
          <w:lang w:val="nl-NL"/>
        </w:rPr>
        <w:t xml:space="preserve">, dit kan zowel de verkoper (of </w:t>
      </w:r>
      <w:r w:rsidR="000377DE" w:rsidRPr="00AA6839">
        <w:rPr>
          <w:sz w:val="14"/>
          <w:szCs w:val="14"/>
          <w:lang w:val="nl-NL"/>
        </w:rPr>
        <w:t>éé</w:t>
      </w:r>
      <w:r w:rsidRPr="00AA6839">
        <w:rPr>
          <w:sz w:val="14"/>
          <w:szCs w:val="14"/>
          <w:lang w:val="nl-NL"/>
        </w:rPr>
        <w:t>n of meer verkopers) als de doelvennootschap zijn.</w:t>
      </w:r>
    </w:p>
  </w:footnote>
  <w:footnote w:id="2">
    <w:p w14:paraId="7ABACD74" w14:textId="1812B9B2" w:rsidR="00AF3EEC" w:rsidRPr="00091730" w:rsidRDefault="00AF3EEC" w:rsidP="00AF3EEC">
      <w:pPr>
        <w:pStyle w:val="Voetnoottekst"/>
        <w:rPr>
          <w:sz w:val="14"/>
          <w:szCs w:val="14"/>
          <w:lang w:val="nl-NL"/>
        </w:rPr>
      </w:pPr>
      <w:r>
        <w:rPr>
          <w:rStyle w:val="Voetnootmarkering"/>
          <w:sz w:val="14"/>
          <w:szCs w:val="14"/>
          <w:lang w:val="nl-NL"/>
        </w:rPr>
        <w:footnoteRef/>
      </w:r>
      <w:r>
        <w:rPr>
          <w:sz w:val="14"/>
          <w:szCs w:val="14"/>
          <w:lang w:val="nl-NL"/>
        </w:rPr>
        <w:tab/>
        <w:t xml:space="preserve">NB: vermeld naam topholding van de </w:t>
      </w:r>
      <w:r w:rsidR="00720BC8">
        <w:rPr>
          <w:sz w:val="14"/>
          <w:szCs w:val="14"/>
          <w:lang w:val="nl-NL"/>
        </w:rPr>
        <w:t>target groep</w:t>
      </w:r>
      <w:r>
        <w:rPr>
          <w:sz w:val="14"/>
          <w:szCs w:val="14"/>
          <w:lang w:val="nl-NL"/>
        </w:rPr>
        <w:t xml:space="preserve">, </w:t>
      </w:r>
      <w:r w:rsidR="00720BC8">
        <w:rPr>
          <w:sz w:val="14"/>
          <w:szCs w:val="14"/>
          <w:lang w:val="nl-NL"/>
        </w:rPr>
        <w:t xml:space="preserve">dit kan </w:t>
      </w:r>
      <w:r>
        <w:rPr>
          <w:sz w:val="14"/>
          <w:szCs w:val="14"/>
          <w:lang w:val="nl-NL"/>
        </w:rPr>
        <w:t>dezelfde entiteit zijn</w:t>
      </w:r>
      <w:r w:rsidR="00E05338">
        <w:rPr>
          <w:sz w:val="14"/>
          <w:szCs w:val="14"/>
          <w:lang w:val="nl-NL"/>
        </w:rPr>
        <w:t xml:space="preserve"> als</w:t>
      </w:r>
      <w:r>
        <w:rPr>
          <w:sz w:val="14"/>
          <w:szCs w:val="14"/>
          <w:lang w:val="nl-NL"/>
        </w:rPr>
        <w:t xml:space="preserve"> </w:t>
      </w:r>
      <w:r w:rsidR="00720BC8">
        <w:rPr>
          <w:sz w:val="14"/>
          <w:szCs w:val="14"/>
          <w:lang w:val="nl-NL"/>
        </w:rPr>
        <w:t xml:space="preserve">de </w:t>
      </w:r>
      <w:r w:rsidR="00923A95">
        <w:rPr>
          <w:sz w:val="14"/>
          <w:szCs w:val="14"/>
          <w:lang w:val="nl-NL"/>
        </w:rPr>
        <w:t>Verstrekker</w:t>
      </w:r>
      <w:r>
        <w:rPr>
          <w:sz w:val="14"/>
          <w:szCs w:val="14"/>
          <w:lang w:val="nl-NL"/>
        </w:rPr>
        <w:t xml:space="preserve">. </w:t>
      </w:r>
    </w:p>
  </w:footnote>
  <w:footnote w:id="3">
    <w:p w14:paraId="2F1307BC" w14:textId="38986F48" w:rsidR="004322A6" w:rsidRPr="004322A6" w:rsidRDefault="004322A6" w:rsidP="004322A6">
      <w:pPr>
        <w:pStyle w:val="Voetnoottekst"/>
        <w:rPr>
          <w:sz w:val="14"/>
          <w:szCs w:val="14"/>
          <w:lang w:val="nl-NL"/>
        </w:rPr>
      </w:pPr>
      <w:r>
        <w:rPr>
          <w:rStyle w:val="Voetnootmarkering"/>
          <w:sz w:val="14"/>
          <w:szCs w:val="14"/>
          <w:lang w:val="nl-NL"/>
        </w:rPr>
        <w:footnoteRef/>
      </w:r>
      <w:r>
        <w:rPr>
          <w:sz w:val="14"/>
          <w:szCs w:val="14"/>
          <w:lang w:val="nl-NL"/>
        </w:rPr>
        <w:tab/>
        <w:t>NB: gedeelte tussen vierkante haken verwijderen indien er een algemene beperking zou moeten zijn om (al dan niet exclusief) financiers in te schakelen.</w:t>
      </w:r>
    </w:p>
  </w:footnote>
  <w:footnote w:id="4">
    <w:p w14:paraId="081C836E" w14:textId="14AE2C4D" w:rsidR="004322A6" w:rsidRPr="004322A6" w:rsidRDefault="004322A6" w:rsidP="004322A6">
      <w:pPr>
        <w:pStyle w:val="Voetnoottekst"/>
        <w:rPr>
          <w:lang w:val="nl-NL"/>
        </w:rPr>
      </w:pPr>
      <w:r>
        <w:rPr>
          <w:rStyle w:val="Voetnootmarkering"/>
          <w:sz w:val="14"/>
          <w:szCs w:val="14"/>
          <w:lang w:val="nl-NL"/>
        </w:rPr>
        <w:footnoteRef/>
      </w:r>
      <w:r>
        <w:rPr>
          <w:sz w:val="14"/>
          <w:szCs w:val="14"/>
          <w:lang w:val="nl-NL"/>
        </w:rPr>
        <w:tab/>
        <w:t xml:space="preserve">NB: gedeelte tussen vierkante haken verwijderen indien er door </w:t>
      </w:r>
      <w:r w:rsidR="00923A95">
        <w:rPr>
          <w:sz w:val="14"/>
          <w:szCs w:val="14"/>
          <w:lang w:val="nl-NL"/>
        </w:rPr>
        <w:t>Verstrekker</w:t>
      </w:r>
      <w:r>
        <w:rPr>
          <w:sz w:val="14"/>
          <w:szCs w:val="14"/>
          <w:lang w:val="nl-NL"/>
        </w:rPr>
        <w:t xml:space="preserve"> </w:t>
      </w:r>
      <w:r w:rsidR="002B2375">
        <w:rPr>
          <w:sz w:val="14"/>
          <w:szCs w:val="14"/>
          <w:lang w:val="nl-NL"/>
        </w:rPr>
        <w:t xml:space="preserve">en diens Vertegenwoordigers </w:t>
      </w:r>
      <w:r>
        <w:rPr>
          <w:sz w:val="14"/>
          <w:szCs w:val="14"/>
          <w:lang w:val="nl-NL"/>
        </w:rPr>
        <w:t>geen W&amp;I verzekeraar of -tussenpersoon is of zal worden ingeschakeld als onderdeel van het biedingsproces.</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B4A5" w14:textId="77777777" w:rsidR="004F1397" w:rsidRDefault="00BC73F0">
    <w:pPr>
      <w:pStyle w:val="Koptekst"/>
    </w:pPr>
    <w:r>
      <w:rPr>
        <w:noProof/>
        <w:lang w:val="nl-NL"/>
      </w:rPr>
      <w:pict w14:anchorId="2B94B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1" o:spid="_x0000_s1026" type="#_x0000_t75" style="position:absolute;left:0;text-align:left;margin-left:0;margin-top:0;width:596.05pt;height:841.9pt;z-index:-251657216;mso-position-horizontal:center;mso-position-horizontal-relative:margin;mso-position-vertical:center;mso-position-vertical-relative:margin" o:allowincell="f">
          <v:imagedata r:id="rId1" o:title="71500038-02-RL-BrfPap_NVP-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42D47" w14:textId="77777777" w:rsidR="00B91097" w:rsidRDefault="00B91097">
    <w:pPr>
      <w:pStyle w:val="Koptekst"/>
      <w:rPr>
        <w:rStyle w:val="Paginanummer"/>
        <w:sz w:val="20"/>
      </w:rPr>
    </w:pPr>
  </w:p>
  <w:p w14:paraId="3139B092" w14:textId="77777777" w:rsidR="00B91097" w:rsidRDefault="00B91097">
    <w:pPr>
      <w:pStyle w:val="Koptekst"/>
      <w:rPr>
        <w:rStyle w:val="Paginanummer"/>
        <w:sz w:val="20"/>
      </w:rPr>
    </w:pPr>
  </w:p>
  <w:p w14:paraId="0D379839" w14:textId="77777777" w:rsidR="00B91097" w:rsidRDefault="00BC73F0">
    <w:pPr>
      <w:pStyle w:val="Koptekst"/>
      <w:rPr>
        <w:rStyle w:val="Paginanummer"/>
        <w:sz w:val="20"/>
      </w:rPr>
    </w:pPr>
    <w:r>
      <w:rPr>
        <w:noProof/>
        <w:sz w:val="20"/>
        <w:lang w:val="nl-NL"/>
      </w:rPr>
      <w:pict w14:anchorId="02BDF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2" o:spid="_x0000_s1027" type="#_x0000_t75" style="position:absolute;left:0;text-align:left;margin-left:-85.1pt;margin-top:-1.55pt;width:596.05pt;height:754.6pt;z-index:-251656192;mso-position-horizontal-relative:margin;mso-position-vertical-relative:margin" o:allowincell="f">
          <v:imagedata r:id="rId1" o:title="71500038-02-RL-BrfPap_NVP-2" croptop="6796f"/>
          <w10:wrap anchorx="margin" anchory="margin"/>
        </v:shape>
      </w:pict>
    </w:r>
  </w:p>
  <w:p w14:paraId="28D78B9D" w14:textId="77777777" w:rsidR="00B91097" w:rsidRDefault="00B91097">
    <w:pPr>
      <w:pStyle w:val="Kopteks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BF37" w14:textId="77777777" w:rsidR="004F1397" w:rsidRDefault="00BC73F0">
    <w:pPr>
      <w:pStyle w:val="Koptekst"/>
    </w:pPr>
    <w:r>
      <w:rPr>
        <w:noProof/>
        <w:lang w:val="nl-NL"/>
      </w:rPr>
      <w:pict w14:anchorId="4D175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4415750" o:spid="_x0000_s1025" type="#_x0000_t75" style="position:absolute;left:0;text-align:left;margin-left:-85.3pt;margin-top:-70.9pt;width:596.05pt;height:841.9pt;z-index:-251658240;mso-position-horizontal-relative:margin;mso-position-vertical-relative:margin" o:allowincell="f">
          <v:imagedata r:id="rId1" o:title="71500038-02-RL-BrfPap_NVP-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36EE7E4"/>
    <w:lvl w:ilvl="0">
      <w:start w:val="1"/>
      <w:numFmt w:val="bullet"/>
      <w:pStyle w:val="Lijstopsomteken4"/>
      <w:lvlText w:val="-"/>
      <w:lvlJc w:val="left"/>
      <w:pPr>
        <w:tabs>
          <w:tab w:val="num" w:pos="2098"/>
        </w:tabs>
        <w:ind w:left="2098" w:hanging="454"/>
      </w:pPr>
      <w:rPr>
        <w:rFonts w:ascii="Times New Roman" w:hAnsi="Times New Roman" w:cs="Times New Roman" w:hint="default"/>
      </w:rPr>
    </w:lvl>
  </w:abstractNum>
  <w:abstractNum w:abstractNumId="1" w15:restartNumberingAfterBreak="0">
    <w:nsid w:val="041A0DE3"/>
    <w:multiLevelType w:val="multilevel"/>
    <w:tmpl w:val="BCB2AA0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73E24"/>
    <w:multiLevelType w:val="hybridMultilevel"/>
    <w:tmpl w:val="B7C48BAE"/>
    <w:lvl w:ilvl="0" w:tplc="FB1051D4">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A0641A0"/>
    <w:multiLevelType w:val="hybridMultilevel"/>
    <w:tmpl w:val="03D67DF4"/>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533746"/>
    <w:multiLevelType w:val="multilevel"/>
    <w:tmpl w:val="CD7CC01A"/>
    <w:lvl w:ilvl="0">
      <w:start w:val="250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37E14"/>
    <w:multiLevelType w:val="hybridMultilevel"/>
    <w:tmpl w:val="CD7CC01A"/>
    <w:lvl w:ilvl="0" w:tplc="203AC3BE">
      <w:start w:val="2500"/>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FC54F3"/>
    <w:multiLevelType w:val="hybridMultilevel"/>
    <w:tmpl w:val="844E1E7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525249"/>
    <w:multiLevelType w:val="multilevel"/>
    <w:tmpl w:val="AB66EC70"/>
    <w:lvl w:ilvl="0">
      <w:start w:val="1"/>
      <w:numFmt w:val="upperRoman"/>
      <w:pStyle w:val="NummeringPartijen"/>
      <w:lvlText w:val="%1."/>
      <w:lvlJc w:val="left"/>
      <w:pPr>
        <w:tabs>
          <w:tab w:val="num" w:pos="737"/>
        </w:tabs>
        <w:ind w:left="737" w:hanging="737"/>
      </w:pPr>
      <w:rPr>
        <w:rFonts w:ascii="Arial" w:hAnsi="Arial" w:hint="default"/>
        <w:b w:val="0"/>
        <w:i w:val="0"/>
        <w:sz w:val="20"/>
        <w:szCs w:val="20"/>
      </w:rPr>
    </w:lvl>
    <w:lvl w:ilvl="1">
      <w:start w:val="1"/>
      <w:numFmt w:val="lowerLetter"/>
      <w:pStyle w:val="NummeringPartij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0"/>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abstractNum w:abstractNumId="8" w15:restartNumberingAfterBreak="0">
    <w:nsid w:val="30A31C22"/>
    <w:multiLevelType w:val="hybridMultilevel"/>
    <w:tmpl w:val="0EFAFA2C"/>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CC12A8"/>
    <w:multiLevelType w:val="hybridMultilevel"/>
    <w:tmpl w:val="BCB2AA0A"/>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EA0217"/>
    <w:multiLevelType w:val="multilevel"/>
    <w:tmpl w:val="BAB656BA"/>
    <w:lvl w:ilvl="0">
      <w:start w:val="1"/>
      <w:numFmt w:val="decimal"/>
      <w:pStyle w:val="Kop1"/>
      <w:lvlText w:val="%1."/>
      <w:lvlJc w:val="left"/>
      <w:pPr>
        <w:tabs>
          <w:tab w:val="num" w:pos="737"/>
        </w:tabs>
        <w:ind w:left="737" w:hanging="737"/>
      </w:pPr>
      <w:rPr>
        <w:rFonts w:ascii="Arial" w:hAnsi="Arial" w:hint="default"/>
        <w:b w:val="0"/>
        <w:bCs w:val="0"/>
        <w:i w:val="0"/>
        <w:caps w:val="0"/>
        <w:sz w:val="20"/>
        <w:szCs w:val="20"/>
      </w:rPr>
    </w:lvl>
    <w:lvl w:ilvl="1">
      <w:start w:val="1"/>
      <w:numFmt w:val="decimal"/>
      <w:pStyle w:val="Kop2"/>
      <w:lvlText w:val="%1.%2."/>
      <w:lvlJc w:val="left"/>
      <w:pPr>
        <w:tabs>
          <w:tab w:val="num" w:pos="737"/>
        </w:tabs>
        <w:ind w:left="737" w:hanging="737"/>
      </w:pPr>
      <w:rPr>
        <w:rFonts w:ascii="Arial" w:hAnsi="Arial" w:hint="default"/>
        <w:b w:val="0"/>
        <w:i w:val="0"/>
        <w:sz w:val="21"/>
        <w:szCs w:val="21"/>
      </w:rPr>
    </w:lvl>
    <w:lvl w:ilvl="2">
      <w:start w:val="1"/>
      <w:numFmt w:val="decimal"/>
      <w:pStyle w:val="Kop3"/>
      <w:lvlText w:val="%1.%2.%3."/>
      <w:lvlJc w:val="left"/>
      <w:pPr>
        <w:tabs>
          <w:tab w:val="num" w:pos="737"/>
        </w:tabs>
        <w:ind w:left="737" w:hanging="737"/>
      </w:pPr>
      <w:rPr>
        <w:rFonts w:ascii="Arial" w:hAnsi="Arial" w:hint="default"/>
        <w:b w:val="0"/>
        <w:i w:val="0"/>
        <w:sz w:val="20"/>
      </w:rPr>
    </w:lvl>
    <w:lvl w:ilvl="3">
      <w:start w:val="1"/>
      <w:numFmt w:val="lowerLetter"/>
      <w:pStyle w:val="Kop4"/>
      <w:lvlText w:val="%4."/>
      <w:lvlJc w:val="left"/>
      <w:pPr>
        <w:tabs>
          <w:tab w:val="num" w:pos="1191"/>
        </w:tabs>
        <w:ind w:left="1191" w:hanging="454"/>
      </w:pPr>
      <w:rPr>
        <w:rFonts w:hint="default"/>
        <w:b w:val="0"/>
        <w:i w:val="0"/>
        <w:sz w:val="20"/>
        <w:szCs w:val="20"/>
      </w:rPr>
    </w:lvl>
    <w:lvl w:ilvl="4">
      <w:start w:val="1"/>
      <w:numFmt w:val="lowerRoman"/>
      <w:pStyle w:val="Kop5"/>
      <w:lvlText w:val="(%5)"/>
      <w:lvlJc w:val="left"/>
      <w:pPr>
        <w:tabs>
          <w:tab w:val="num" w:pos="1911"/>
        </w:tabs>
        <w:ind w:left="1644" w:hanging="453"/>
      </w:pPr>
      <w:rPr>
        <w:rFonts w:hint="default"/>
        <w:b w:val="0"/>
        <w:i w:val="0"/>
      </w:rPr>
    </w:lvl>
    <w:lvl w:ilvl="5">
      <w:start w:val="1"/>
      <w:numFmt w:val="bullet"/>
      <w:pStyle w:val="Kop6"/>
      <w:lvlText w:val="-"/>
      <w:lvlJc w:val="left"/>
      <w:pPr>
        <w:tabs>
          <w:tab w:val="num" w:pos="1191"/>
        </w:tabs>
        <w:ind w:left="1191" w:hanging="454"/>
      </w:pPr>
      <w:rPr>
        <w:rFonts w:ascii="Times New Roman" w:hAnsi="Times New Roman" w:hint="default"/>
        <w:b/>
      </w:rPr>
    </w:lvl>
    <w:lvl w:ilvl="6">
      <w:start w:val="1"/>
      <w:numFmt w:val="decimal"/>
      <w:lvlText w:val="%5.%6.%7"/>
      <w:lvlJc w:val="left"/>
      <w:pPr>
        <w:tabs>
          <w:tab w:val="num" w:pos="680"/>
        </w:tabs>
        <w:ind w:left="680" w:hanging="680"/>
      </w:pPr>
      <w:rPr>
        <w:rFonts w:hint="default"/>
        <w:b/>
      </w:rPr>
    </w:lvl>
    <w:lvl w:ilvl="7">
      <w:start w:val="1"/>
      <w:numFmt w:val="decimal"/>
      <w:lvlText w:val="%5.%6.%7.%8"/>
      <w:lvlJc w:val="left"/>
      <w:pPr>
        <w:tabs>
          <w:tab w:val="num" w:pos="680"/>
        </w:tabs>
        <w:ind w:left="680" w:hanging="680"/>
      </w:pPr>
      <w:rPr>
        <w:rFonts w:hint="default"/>
        <w:b/>
      </w:rPr>
    </w:lvl>
    <w:lvl w:ilvl="8">
      <w:start w:val="1"/>
      <w:numFmt w:val="decimal"/>
      <w:lvlText w:val="%5.%6.%7.%8.%9"/>
      <w:lvlJc w:val="left"/>
      <w:pPr>
        <w:tabs>
          <w:tab w:val="num" w:pos="680"/>
        </w:tabs>
        <w:ind w:left="680" w:hanging="680"/>
      </w:pPr>
      <w:rPr>
        <w:rFonts w:hint="default"/>
        <w:b/>
      </w:rPr>
    </w:lvl>
  </w:abstractNum>
  <w:abstractNum w:abstractNumId="11" w15:restartNumberingAfterBreak="0">
    <w:nsid w:val="75C71E59"/>
    <w:multiLevelType w:val="multilevel"/>
    <w:tmpl w:val="64987720"/>
    <w:lvl w:ilvl="0">
      <w:start w:val="1"/>
      <w:numFmt w:val="upperLetter"/>
      <w:pStyle w:val="NummeringOverwegingen"/>
      <w:lvlText w:val="%1."/>
      <w:lvlJc w:val="left"/>
      <w:pPr>
        <w:tabs>
          <w:tab w:val="num" w:pos="737"/>
        </w:tabs>
        <w:ind w:left="737" w:hanging="737"/>
      </w:pPr>
      <w:rPr>
        <w:rFonts w:ascii="Arial" w:hAnsi="Arial" w:hint="default"/>
        <w:b w:val="0"/>
        <w:i w:val="0"/>
        <w:sz w:val="20"/>
        <w:szCs w:val="20"/>
      </w:rPr>
    </w:lvl>
    <w:lvl w:ilvl="1">
      <w:start w:val="1"/>
      <w:numFmt w:val="decimal"/>
      <w:pStyle w:val="NummeringOverwegingen2"/>
      <w:lvlText w:val="%2."/>
      <w:lvlJc w:val="left"/>
      <w:pPr>
        <w:tabs>
          <w:tab w:val="num" w:pos="1191"/>
        </w:tabs>
        <w:ind w:left="1191" w:hanging="454"/>
      </w:pPr>
      <w:rPr>
        <w:rFonts w:ascii="Arial" w:hAnsi="Arial" w:hint="default"/>
        <w:b w:val="0"/>
        <w:i w:val="0"/>
        <w:sz w:val="20"/>
        <w:u w:val="none"/>
      </w:rPr>
    </w:lvl>
    <w:lvl w:ilvl="2">
      <w:start w:val="1"/>
      <w:numFmt w:val="decimal"/>
      <w:lvlText w:val="%3."/>
      <w:lvlJc w:val="left"/>
      <w:pPr>
        <w:tabs>
          <w:tab w:val="num" w:pos="1191"/>
        </w:tabs>
        <w:ind w:left="1191" w:hanging="454"/>
      </w:pPr>
      <w:rPr>
        <w:rFonts w:ascii="Arial" w:hAnsi="Arial" w:hint="default"/>
        <w:b w:val="0"/>
        <w:i w:val="0"/>
        <w:sz w:val="22"/>
      </w:rPr>
    </w:lvl>
    <w:lvl w:ilvl="3">
      <w:start w:val="1"/>
      <w:numFmt w:val="decimal"/>
      <w:lvlText w:val="%1.%2.%3.%4."/>
      <w:lvlJc w:val="left"/>
      <w:pPr>
        <w:tabs>
          <w:tab w:val="num" w:pos="720"/>
        </w:tabs>
        <w:ind w:left="72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7."/>
      <w:lvlJc w:val="left"/>
      <w:pPr>
        <w:tabs>
          <w:tab w:val="num" w:pos="2880"/>
        </w:tabs>
        <w:ind w:left="2880" w:hanging="720"/>
      </w:pPr>
    </w:lvl>
    <w:lvl w:ilvl="7">
      <w:start w:val="1"/>
      <w:numFmt w:val="lowerLetter"/>
      <w:lvlText w:val="%8."/>
      <w:lvlJc w:val="left"/>
      <w:pPr>
        <w:tabs>
          <w:tab w:val="num" w:pos="3600"/>
        </w:tabs>
        <w:ind w:left="3600" w:hanging="720"/>
      </w:pPr>
    </w:lvl>
    <w:lvl w:ilvl="8">
      <w:start w:val="1"/>
      <w:numFmt w:val="lowerRoman"/>
      <w:lvlText w:val="%9."/>
      <w:lvlJc w:val="left"/>
      <w:pPr>
        <w:tabs>
          <w:tab w:val="num" w:pos="3600"/>
        </w:tabs>
        <w:ind w:left="3600" w:hanging="72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8"/>
  </w:num>
  <w:num w:numId="6">
    <w:abstractNumId w:val="3"/>
  </w:num>
  <w:num w:numId="7">
    <w:abstractNumId w:val="9"/>
  </w:num>
  <w:num w:numId="8">
    <w:abstractNumId w:val="1"/>
  </w:num>
  <w:num w:numId="9">
    <w:abstractNumId w:val="6"/>
  </w:num>
  <w:num w:numId="10">
    <w:abstractNumId w:val="10"/>
  </w:num>
  <w:num w:numId="11">
    <w:abstractNumId w:val="7"/>
  </w:num>
  <w:num w:numId="12">
    <w:abstractNumId w:val="11"/>
  </w:num>
  <w:num w:numId="13">
    <w:abstractNumId w:val="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EC"/>
    <w:rsid w:val="000377DE"/>
    <w:rsid w:val="00047889"/>
    <w:rsid w:val="0005446D"/>
    <w:rsid w:val="000725C0"/>
    <w:rsid w:val="0007269A"/>
    <w:rsid w:val="00083F87"/>
    <w:rsid w:val="00091730"/>
    <w:rsid w:val="0009335D"/>
    <w:rsid w:val="00095192"/>
    <w:rsid w:val="000B6674"/>
    <w:rsid w:val="000C0CE9"/>
    <w:rsid w:val="000E1B47"/>
    <w:rsid w:val="000F6069"/>
    <w:rsid w:val="0011095D"/>
    <w:rsid w:val="001278B5"/>
    <w:rsid w:val="0013555F"/>
    <w:rsid w:val="00147DBF"/>
    <w:rsid w:val="001514B1"/>
    <w:rsid w:val="00160C4C"/>
    <w:rsid w:val="00161D5C"/>
    <w:rsid w:val="00162389"/>
    <w:rsid w:val="00184343"/>
    <w:rsid w:val="00186663"/>
    <w:rsid w:val="00186E68"/>
    <w:rsid w:val="00186E80"/>
    <w:rsid w:val="00192725"/>
    <w:rsid w:val="00194BFE"/>
    <w:rsid w:val="001A2757"/>
    <w:rsid w:val="001A7C65"/>
    <w:rsid w:val="001B7430"/>
    <w:rsid w:val="001C7DCE"/>
    <w:rsid w:val="001E47D8"/>
    <w:rsid w:val="001E791F"/>
    <w:rsid w:val="00204C70"/>
    <w:rsid w:val="00210970"/>
    <w:rsid w:val="002208B6"/>
    <w:rsid w:val="0023643E"/>
    <w:rsid w:val="00236D08"/>
    <w:rsid w:val="00257C5B"/>
    <w:rsid w:val="00270ABB"/>
    <w:rsid w:val="0027584B"/>
    <w:rsid w:val="0027588D"/>
    <w:rsid w:val="0028261B"/>
    <w:rsid w:val="00290C1C"/>
    <w:rsid w:val="002A05D8"/>
    <w:rsid w:val="002A6E87"/>
    <w:rsid w:val="002B2375"/>
    <w:rsid w:val="002C4D23"/>
    <w:rsid w:val="002C78EA"/>
    <w:rsid w:val="002D0D9D"/>
    <w:rsid w:val="0030423B"/>
    <w:rsid w:val="00327E44"/>
    <w:rsid w:val="0033369D"/>
    <w:rsid w:val="00333C70"/>
    <w:rsid w:val="0035097C"/>
    <w:rsid w:val="0035517B"/>
    <w:rsid w:val="00360F52"/>
    <w:rsid w:val="00370C94"/>
    <w:rsid w:val="00377015"/>
    <w:rsid w:val="00381805"/>
    <w:rsid w:val="00393BCC"/>
    <w:rsid w:val="00393DFC"/>
    <w:rsid w:val="003B06B2"/>
    <w:rsid w:val="003C5031"/>
    <w:rsid w:val="003D24D6"/>
    <w:rsid w:val="003E3989"/>
    <w:rsid w:val="0040543E"/>
    <w:rsid w:val="00411B33"/>
    <w:rsid w:val="004126EF"/>
    <w:rsid w:val="004261D1"/>
    <w:rsid w:val="004322A6"/>
    <w:rsid w:val="004364DC"/>
    <w:rsid w:val="00436C0F"/>
    <w:rsid w:val="00446145"/>
    <w:rsid w:val="00447A51"/>
    <w:rsid w:val="00461FF4"/>
    <w:rsid w:val="00475950"/>
    <w:rsid w:val="0048595B"/>
    <w:rsid w:val="004A1C29"/>
    <w:rsid w:val="004B1F4B"/>
    <w:rsid w:val="004B3CCF"/>
    <w:rsid w:val="004C7368"/>
    <w:rsid w:val="004D5C80"/>
    <w:rsid w:val="004E4F99"/>
    <w:rsid w:val="004F1397"/>
    <w:rsid w:val="004F3183"/>
    <w:rsid w:val="004F7068"/>
    <w:rsid w:val="00515310"/>
    <w:rsid w:val="0051594E"/>
    <w:rsid w:val="005206AD"/>
    <w:rsid w:val="00523D4D"/>
    <w:rsid w:val="00554735"/>
    <w:rsid w:val="00556530"/>
    <w:rsid w:val="00582CE0"/>
    <w:rsid w:val="00584A29"/>
    <w:rsid w:val="00586A04"/>
    <w:rsid w:val="005929AD"/>
    <w:rsid w:val="005939CA"/>
    <w:rsid w:val="005B34A4"/>
    <w:rsid w:val="005B744B"/>
    <w:rsid w:val="005D78F0"/>
    <w:rsid w:val="005E7B2B"/>
    <w:rsid w:val="00600DCE"/>
    <w:rsid w:val="006102A9"/>
    <w:rsid w:val="00614FAE"/>
    <w:rsid w:val="00624010"/>
    <w:rsid w:val="0063182F"/>
    <w:rsid w:val="00644D3F"/>
    <w:rsid w:val="0065013E"/>
    <w:rsid w:val="00650AD8"/>
    <w:rsid w:val="00665EAA"/>
    <w:rsid w:val="006744A3"/>
    <w:rsid w:val="006808A1"/>
    <w:rsid w:val="00691144"/>
    <w:rsid w:val="006950D6"/>
    <w:rsid w:val="006B2B06"/>
    <w:rsid w:val="006B2C8F"/>
    <w:rsid w:val="006D2F9B"/>
    <w:rsid w:val="006E27ED"/>
    <w:rsid w:val="006E5F69"/>
    <w:rsid w:val="00720BC8"/>
    <w:rsid w:val="00722278"/>
    <w:rsid w:val="00757AC1"/>
    <w:rsid w:val="00771806"/>
    <w:rsid w:val="00786190"/>
    <w:rsid w:val="00787A13"/>
    <w:rsid w:val="0079088E"/>
    <w:rsid w:val="00794F0E"/>
    <w:rsid w:val="007C797C"/>
    <w:rsid w:val="007D209B"/>
    <w:rsid w:val="007D404A"/>
    <w:rsid w:val="007D73E3"/>
    <w:rsid w:val="007E2D75"/>
    <w:rsid w:val="00810307"/>
    <w:rsid w:val="00821741"/>
    <w:rsid w:val="00822EB8"/>
    <w:rsid w:val="00824901"/>
    <w:rsid w:val="00863F19"/>
    <w:rsid w:val="00864E8B"/>
    <w:rsid w:val="00866616"/>
    <w:rsid w:val="00877CD2"/>
    <w:rsid w:val="008833F4"/>
    <w:rsid w:val="008962FA"/>
    <w:rsid w:val="008A0755"/>
    <w:rsid w:val="008A1505"/>
    <w:rsid w:val="008A28F9"/>
    <w:rsid w:val="008B2381"/>
    <w:rsid w:val="008E2846"/>
    <w:rsid w:val="008E3F7A"/>
    <w:rsid w:val="008F0139"/>
    <w:rsid w:val="008F590B"/>
    <w:rsid w:val="00911941"/>
    <w:rsid w:val="00913403"/>
    <w:rsid w:val="0091727E"/>
    <w:rsid w:val="00923A95"/>
    <w:rsid w:val="00966E87"/>
    <w:rsid w:val="00971194"/>
    <w:rsid w:val="00976760"/>
    <w:rsid w:val="00983CD6"/>
    <w:rsid w:val="009A6B0E"/>
    <w:rsid w:val="009C4DF8"/>
    <w:rsid w:val="009C6A3B"/>
    <w:rsid w:val="009C6C58"/>
    <w:rsid w:val="00A20E36"/>
    <w:rsid w:val="00A4101D"/>
    <w:rsid w:val="00A47D8E"/>
    <w:rsid w:val="00A47E6C"/>
    <w:rsid w:val="00A7166F"/>
    <w:rsid w:val="00A7269D"/>
    <w:rsid w:val="00A73B95"/>
    <w:rsid w:val="00A818C6"/>
    <w:rsid w:val="00A90FBF"/>
    <w:rsid w:val="00A9257A"/>
    <w:rsid w:val="00AA6703"/>
    <w:rsid w:val="00AA6839"/>
    <w:rsid w:val="00AE070B"/>
    <w:rsid w:val="00AE072A"/>
    <w:rsid w:val="00AF3EEC"/>
    <w:rsid w:val="00B0511B"/>
    <w:rsid w:val="00B17B57"/>
    <w:rsid w:val="00B22CB4"/>
    <w:rsid w:val="00B236C6"/>
    <w:rsid w:val="00B446FB"/>
    <w:rsid w:val="00B70C61"/>
    <w:rsid w:val="00B82F7B"/>
    <w:rsid w:val="00B91097"/>
    <w:rsid w:val="00BB0A99"/>
    <w:rsid w:val="00BC1840"/>
    <w:rsid w:val="00BC73F0"/>
    <w:rsid w:val="00BD44EB"/>
    <w:rsid w:val="00BD7FB4"/>
    <w:rsid w:val="00BE50F5"/>
    <w:rsid w:val="00BF5694"/>
    <w:rsid w:val="00C11FF9"/>
    <w:rsid w:val="00C17A8D"/>
    <w:rsid w:val="00C35185"/>
    <w:rsid w:val="00C36A3C"/>
    <w:rsid w:val="00C442CF"/>
    <w:rsid w:val="00C55254"/>
    <w:rsid w:val="00C71B27"/>
    <w:rsid w:val="00C71D7A"/>
    <w:rsid w:val="00C84DC2"/>
    <w:rsid w:val="00C94151"/>
    <w:rsid w:val="00CA1AB2"/>
    <w:rsid w:val="00CA2BF8"/>
    <w:rsid w:val="00CB1EFE"/>
    <w:rsid w:val="00CC0645"/>
    <w:rsid w:val="00CD0EF2"/>
    <w:rsid w:val="00CF2ACB"/>
    <w:rsid w:val="00CF4F3B"/>
    <w:rsid w:val="00D0456B"/>
    <w:rsid w:val="00D05684"/>
    <w:rsid w:val="00D07C4D"/>
    <w:rsid w:val="00D2127E"/>
    <w:rsid w:val="00D37613"/>
    <w:rsid w:val="00D43493"/>
    <w:rsid w:val="00D44449"/>
    <w:rsid w:val="00D51381"/>
    <w:rsid w:val="00D51CB2"/>
    <w:rsid w:val="00D61F78"/>
    <w:rsid w:val="00D62197"/>
    <w:rsid w:val="00D62B46"/>
    <w:rsid w:val="00D731B0"/>
    <w:rsid w:val="00D92374"/>
    <w:rsid w:val="00D955B2"/>
    <w:rsid w:val="00D95A84"/>
    <w:rsid w:val="00DA6A48"/>
    <w:rsid w:val="00DC419F"/>
    <w:rsid w:val="00DC6106"/>
    <w:rsid w:val="00DC6980"/>
    <w:rsid w:val="00DC7EC1"/>
    <w:rsid w:val="00DE0D1F"/>
    <w:rsid w:val="00DE4419"/>
    <w:rsid w:val="00E00198"/>
    <w:rsid w:val="00E05338"/>
    <w:rsid w:val="00E26668"/>
    <w:rsid w:val="00E27292"/>
    <w:rsid w:val="00E303E1"/>
    <w:rsid w:val="00E30747"/>
    <w:rsid w:val="00E316CB"/>
    <w:rsid w:val="00E332EE"/>
    <w:rsid w:val="00E351E8"/>
    <w:rsid w:val="00E354B8"/>
    <w:rsid w:val="00E509BE"/>
    <w:rsid w:val="00E5225E"/>
    <w:rsid w:val="00E530F0"/>
    <w:rsid w:val="00E56147"/>
    <w:rsid w:val="00E62857"/>
    <w:rsid w:val="00E657E8"/>
    <w:rsid w:val="00E6584A"/>
    <w:rsid w:val="00E676C4"/>
    <w:rsid w:val="00E835E9"/>
    <w:rsid w:val="00E86587"/>
    <w:rsid w:val="00E86DAF"/>
    <w:rsid w:val="00E90A4B"/>
    <w:rsid w:val="00EA56E0"/>
    <w:rsid w:val="00EA7CD4"/>
    <w:rsid w:val="00ED5734"/>
    <w:rsid w:val="00EE05B3"/>
    <w:rsid w:val="00EE3149"/>
    <w:rsid w:val="00EE53D7"/>
    <w:rsid w:val="00EF0261"/>
    <w:rsid w:val="00F23790"/>
    <w:rsid w:val="00F43DD3"/>
    <w:rsid w:val="00F507A4"/>
    <w:rsid w:val="00F555E0"/>
    <w:rsid w:val="00F568ED"/>
    <w:rsid w:val="00F64C82"/>
    <w:rsid w:val="00F94F15"/>
    <w:rsid w:val="00FB103C"/>
    <w:rsid w:val="00FB1FF0"/>
    <w:rsid w:val="00FB5920"/>
    <w:rsid w:val="00FC7DC4"/>
    <w:rsid w:val="00FD48F3"/>
    <w:rsid w:val="00FD5ADB"/>
    <w:rsid w:val="00FD72D3"/>
    <w:rsid w:val="00FE1341"/>
    <w:rsid w:val="00FE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CB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List Bullet 4"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AF3EEC"/>
    <w:pPr>
      <w:widowControl w:val="0"/>
      <w:spacing w:line="310" w:lineRule="atLeast"/>
      <w:jc w:val="both"/>
    </w:pPr>
    <w:rPr>
      <w:rFonts w:ascii="Arial" w:hAnsi="Arial"/>
      <w:spacing w:val="4"/>
      <w:sz w:val="21"/>
      <w:lang w:val="en-GB" w:eastAsia="en-US"/>
    </w:rPr>
  </w:style>
  <w:style w:type="paragraph" w:styleId="Kop1">
    <w:name w:val="heading 1"/>
    <w:aliases w:val="1,Aktenaam,Ch,Chapter,Clause,E3D Heading 1,FIASTS,FIASTS ITN,Header1,Heading 1 (NN),Heading 1 A,Hoofdstukk,Hoofdstukkop,Lev 1,Main Body Part No,Numbered - 1,Outline1,PIP Head 1,Pa,Prophead 1,Prophead level 1,Section,Section Heading,h1,h11,lev1"/>
    <w:basedOn w:val="Standaard"/>
    <w:next w:val="Kop2"/>
    <w:link w:val="Kop1Char"/>
    <w:uiPriority w:val="99"/>
    <w:qFormat/>
    <w:rsid w:val="00AF3EEC"/>
    <w:pPr>
      <w:keepNext/>
      <w:widowControl/>
      <w:numPr>
        <w:numId w:val="10"/>
      </w:numPr>
      <w:spacing w:before="240"/>
      <w:outlineLvl w:val="0"/>
    </w:pPr>
    <w:rPr>
      <w:b/>
    </w:rPr>
  </w:style>
  <w:style w:type="paragraph" w:styleId="Kop2">
    <w:name w:val="heading 2"/>
    <w:aliases w:val="(1.1,1.2,1.3 etc),2,21,22,23,24,25,2m,B Sub/Bold,Body Text (Reset numbering),H2,Maj,Para2,Paragraafkop,Reset numbering,TF-Overskrit 2,h 2,h2,h2 main heading,m,no section,section header,sub-sect,sub-sect1,sub-sect2,sub-sect3,sub-sect4,sub-sect5"/>
    <w:basedOn w:val="Standaard"/>
    <w:link w:val="Kop2Char"/>
    <w:qFormat/>
    <w:rsid w:val="00AF3EEC"/>
    <w:pPr>
      <w:widowControl/>
      <w:numPr>
        <w:ilvl w:val="1"/>
        <w:numId w:val="10"/>
      </w:numPr>
      <w:spacing w:before="120"/>
      <w:outlineLvl w:val="1"/>
    </w:pPr>
  </w:style>
  <w:style w:type="paragraph" w:styleId="Kop3">
    <w:name w:val="heading 3"/>
    <w:aliases w:val="(Alt+3,(Alt+3),(Alt+3)1,(Alt+3)2,(Alt+3)3,(Alt+3)4,(Alt+3)5,3,C,H3,H31,H311,H32,H33,Headline,Level 1 - 1,MI,Mi,Minor,Numbered - 3,Paragraph,Project 3,Proposa,Subparagraafkop,Subparagraafkop Char,h3,h31,h32,h33,heading 3,hseHeading 3,Kop 3 Char"/>
    <w:basedOn w:val="Standaard"/>
    <w:link w:val="Kop3Char1"/>
    <w:uiPriority w:val="99"/>
    <w:qFormat/>
    <w:rsid w:val="00AF3EEC"/>
    <w:pPr>
      <w:widowControl/>
      <w:numPr>
        <w:ilvl w:val="2"/>
        <w:numId w:val="10"/>
      </w:numPr>
      <w:spacing w:before="120"/>
      <w:outlineLvl w:val="2"/>
    </w:pPr>
  </w:style>
  <w:style w:type="paragraph" w:styleId="Kop4">
    <w:name w:val="heading 4"/>
    <w:aliases w:val="Bullet 11,Bullet 12,Bullet 13,Bullet 14,Bullet 15,Bullet 16,D Sub-Sub/Plain,GPH Heading 4,H4,H41,H42,H43,H44,H45,H46,H47,H48,Level 2 - (a),Level 2 - a,Numbered - 4,Project table,Propos,Schedules,Sub-Minor,Sub-paragraph,Te,h4,h4 sub sub heading"/>
    <w:basedOn w:val="Standaard"/>
    <w:link w:val="Kop4Char"/>
    <w:qFormat/>
    <w:rsid w:val="00AF3EEC"/>
    <w:pPr>
      <w:widowControl/>
      <w:numPr>
        <w:ilvl w:val="3"/>
        <w:numId w:val="10"/>
      </w:numPr>
      <w:spacing w:before="120"/>
      <w:outlineLvl w:val="3"/>
    </w:pPr>
  </w:style>
  <w:style w:type="paragraph" w:styleId="Kop5">
    <w:name w:val="heading 5"/>
    <w:aliases w:val="(A),5,Appendix A to X,Appendix1,H5,H5-Heading 5,H51,Heading 5   Appendix A to X,Heading5,Lev 5,Level 3 - i,Numbered - 5,PR13,Roman list,Roman list1,Roman list2,Roman list3,Roman list4,Roman list5,Second Subheading,h5,heading5,i) ii) iii),l5,sb"/>
    <w:basedOn w:val="Standaard"/>
    <w:link w:val="Kop5Char"/>
    <w:uiPriority w:val="99"/>
    <w:qFormat/>
    <w:rsid w:val="00AF3EEC"/>
    <w:pPr>
      <w:widowControl/>
      <w:numPr>
        <w:ilvl w:val="4"/>
        <w:numId w:val="10"/>
      </w:numPr>
      <w:tabs>
        <w:tab w:val="left" w:pos="1644"/>
      </w:tabs>
      <w:spacing w:before="120"/>
      <w:outlineLvl w:val="4"/>
    </w:pPr>
  </w:style>
  <w:style w:type="paragraph" w:styleId="Kop6">
    <w:name w:val="heading 6"/>
    <w:aliases w:val="6,H6,H61,H610,H6101,H611,H6111,H612,H6121,H613,H6131,H614,H6141,H615,H6151,H616,H6161,H617,H6171,H618,H6181,H619,H62,H620,H621,H622,H623,H624,H625,H626,H627,H628,H63,H631,H64,H641,H65,H651,H66,H661,H67,H671,H68,H681,H69,H691,Legal Level 1.,h6"/>
    <w:basedOn w:val="Standaard"/>
    <w:link w:val="Kop6Char"/>
    <w:qFormat/>
    <w:rsid w:val="00AF3EEC"/>
    <w:pPr>
      <w:widowControl/>
      <w:numPr>
        <w:ilvl w:val="5"/>
        <w:numId w:val="10"/>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Ballontekst">
    <w:name w:val="Balloon Text"/>
    <w:basedOn w:val="Standaard"/>
    <w:semiHidden/>
    <w:rsid w:val="00381805"/>
    <w:rPr>
      <w:rFonts w:ascii="Tahoma" w:hAnsi="Tahoma" w:cs="Tahoma"/>
      <w:sz w:val="16"/>
      <w:szCs w:val="16"/>
    </w:rPr>
  </w:style>
  <w:style w:type="paragraph" w:styleId="Voetnoottekst">
    <w:name w:val="footnote text"/>
    <w:basedOn w:val="Standaard"/>
    <w:link w:val="VoetnoottekstChar"/>
    <w:qFormat/>
    <w:rsid w:val="00C442CF"/>
    <w:rPr>
      <w:sz w:val="20"/>
    </w:rPr>
  </w:style>
  <w:style w:type="character" w:styleId="Voetnootmarkering">
    <w:name w:val="footnote reference"/>
    <w:basedOn w:val="Standaardalinea-lettertype"/>
    <w:semiHidden/>
    <w:rsid w:val="00C442CF"/>
    <w:rPr>
      <w:vertAlign w:val="superscript"/>
    </w:rPr>
  </w:style>
  <w:style w:type="character" w:styleId="Tekstvantijdelijkeaanduiding">
    <w:name w:val="Placeholder Text"/>
    <w:basedOn w:val="Standaardalinea-lettertype"/>
    <w:uiPriority w:val="99"/>
    <w:semiHidden/>
    <w:rsid w:val="00BD7FB4"/>
    <w:rPr>
      <w:color w:val="808080"/>
    </w:rPr>
  </w:style>
  <w:style w:type="character" w:customStyle="1" w:styleId="Kop1Char">
    <w:name w:val="Kop 1 Char"/>
    <w:aliases w:val="1 Char,Aktenaam Char,Ch Char,Chapter Char,Clause Char,E3D Heading 1 Char,FIASTS Char,FIASTS ITN Char,Header1 Char,Heading 1 (NN) Char,Heading 1 A Char,Hoofdstukk Char,Hoofdstukkop Char,Lev 1 Char,Main Body Part No Char,Numbered - 1 Char"/>
    <w:basedOn w:val="Standaardalinea-lettertype"/>
    <w:link w:val="Kop1"/>
    <w:uiPriority w:val="99"/>
    <w:rsid w:val="00AF3EEC"/>
    <w:rPr>
      <w:rFonts w:ascii="Arial" w:hAnsi="Arial"/>
      <w:b/>
      <w:spacing w:val="4"/>
      <w:sz w:val="21"/>
      <w:lang w:val="en-GB" w:eastAsia="en-US"/>
    </w:rPr>
  </w:style>
  <w:style w:type="character" w:customStyle="1" w:styleId="Kop2Char">
    <w:name w:val="Kop 2 Char"/>
    <w:aliases w:val="(1.1 Char,1.2 Char,1.3 etc) Char,2 Char,21 Char,22 Char,23 Char,24 Char,25 Char,2m Char,B Sub/Bold Char,Body Text (Reset numbering) Char,H2 Char,Maj Char,Para2 Char,Paragraafkop Char,Reset numbering Char,TF-Overskrit 2 Char,h 2 Char,h2 Char"/>
    <w:basedOn w:val="Standaardalinea-lettertype"/>
    <w:link w:val="Kop2"/>
    <w:rsid w:val="00AF3EEC"/>
    <w:rPr>
      <w:rFonts w:ascii="Arial" w:hAnsi="Arial"/>
      <w:spacing w:val="4"/>
      <w:sz w:val="21"/>
      <w:lang w:val="en-GB" w:eastAsia="en-US"/>
    </w:rPr>
  </w:style>
  <w:style w:type="character" w:customStyle="1" w:styleId="Kop3Char1">
    <w:name w:val="Kop 3 Char1"/>
    <w:aliases w:val="(Alt+3 Char,(Alt+3) Char,(Alt+3)1 Char,(Alt+3)2 Char,(Alt+3)3 Char,(Alt+3)4 Char,(Alt+3)5 Char,3 Char,C Char,H3 Char,H31 Char,H311 Char,H32 Char,H33 Char,Headline Char,Level 1 - 1 Char,MI Char,Mi Char,Minor Char,Numbered - 3 Char,h3 Char"/>
    <w:basedOn w:val="Standaardalinea-lettertype"/>
    <w:link w:val="Kop3"/>
    <w:uiPriority w:val="99"/>
    <w:rsid w:val="00AF3EEC"/>
    <w:rPr>
      <w:rFonts w:ascii="Arial" w:hAnsi="Arial"/>
      <w:spacing w:val="4"/>
      <w:sz w:val="21"/>
      <w:lang w:val="en-GB" w:eastAsia="en-US"/>
    </w:rPr>
  </w:style>
  <w:style w:type="character" w:customStyle="1" w:styleId="Kop4Char">
    <w:name w:val="Kop 4 Char"/>
    <w:aliases w:val="Bullet 11 Char,Bullet 12 Char,Bullet 13 Char,Bullet 14 Char,Bullet 15 Char,Bullet 16 Char,D Sub-Sub/Plain Char,GPH Heading 4 Char,H4 Char,H41 Char,H42 Char,H43 Char,H44 Char,H45 Char,H46 Char,H47 Char,H48 Char,Level 2 - (a) Char,Propos Char"/>
    <w:basedOn w:val="Standaardalinea-lettertype"/>
    <w:link w:val="Kop4"/>
    <w:rsid w:val="00AF3EEC"/>
    <w:rPr>
      <w:rFonts w:ascii="Arial" w:hAnsi="Arial"/>
      <w:spacing w:val="4"/>
      <w:sz w:val="21"/>
      <w:lang w:val="en-GB" w:eastAsia="en-US"/>
    </w:rPr>
  </w:style>
  <w:style w:type="character" w:customStyle="1" w:styleId="Kop5Char">
    <w:name w:val="Kop 5 Char"/>
    <w:aliases w:val="(A) Char,5 Char,Appendix A to X Char,Appendix1 Char,H5 Char,H5-Heading 5 Char,H51 Char,Heading 5   Appendix A to X Char,Heading5 Char,Lev 5 Char,Level 3 - i Char,Numbered - 5 Char,PR13 Char,Roman list Char,Roman list1 Char,Roman list2 Char"/>
    <w:basedOn w:val="Standaardalinea-lettertype"/>
    <w:link w:val="Kop5"/>
    <w:uiPriority w:val="99"/>
    <w:rsid w:val="00AF3EEC"/>
    <w:rPr>
      <w:rFonts w:ascii="Arial" w:hAnsi="Arial"/>
      <w:spacing w:val="4"/>
      <w:sz w:val="21"/>
      <w:lang w:val="en-GB" w:eastAsia="en-US"/>
    </w:rPr>
  </w:style>
  <w:style w:type="character" w:customStyle="1" w:styleId="Kop6Char">
    <w:name w:val="Kop 6 Char"/>
    <w:aliases w:val="6 Char,H6 Char,H61 Char,H610 Char,H6101 Char,H611 Char,H6111 Char,H612 Char,H6121 Char,H613 Char,H6131 Char,H614 Char,H6141 Char,H615 Char,H6151 Char,H616 Char,H6161 Char,H617 Char,H6171 Char,H618 Char,H6181 Char,H619 Char,H62 Char,H620 Char"/>
    <w:basedOn w:val="Standaardalinea-lettertype"/>
    <w:link w:val="Kop6"/>
    <w:rsid w:val="00AF3EEC"/>
    <w:rPr>
      <w:rFonts w:ascii="Arial" w:hAnsi="Arial"/>
      <w:spacing w:val="4"/>
      <w:sz w:val="21"/>
      <w:lang w:val="en-GB" w:eastAsia="en-US"/>
    </w:rPr>
  </w:style>
  <w:style w:type="paragraph" w:customStyle="1" w:styleId="NummeringPartijen">
    <w:name w:val="NummeringPartijen"/>
    <w:basedOn w:val="Standaard"/>
    <w:rsid w:val="00AF3EEC"/>
    <w:pPr>
      <w:widowControl/>
      <w:numPr>
        <w:numId w:val="11"/>
      </w:numPr>
      <w:spacing w:before="240"/>
      <w:outlineLvl w:val="0"/>
    </w:pPr>
  </w:style>
  <w:style w:type="paragraph" w:customStyle="1" w:styleId="NummeringOverwegingen">
    <w:name w:val="NummeringOverwegingen"/>
    <w:basedOn w:val="Standaard"/>
    <w:rsid w:val="00AF3EEC"/>
    <w:pPr>
      <w:widowControl/>
      <w:numPr>
        <w:numId w:val="12"/>
      </w:numPr>
      <w:spacing w:before="240"/>
      <w:outlineLvl w:val="0"/>
    </w:pPr>
  </w:style>
  <w:style w:type="paragraph" w:customStyle="1" w:styleId="NummeringOverwegingen2">
    <w:name w:val="NummeringOverwegingen2"/>
    <w:basedOn w:val="Standaard"/>
    <w:rsid w:val="00AF3EEC"/>
    <w:pPr>
      <w:numPr>
        <w:ilvl w:val="1"/>
        <w:numId w:val="12"/>
      </w:numPr>
      <w:spacing w:before="240"/>
      <w:outlineLvl w:val="1"/>
    </w:pPr>
  </w:style>
  <w:style w:type="paragraph" w:customStyle="1" w:styleId="Tussenkopje">
    <w:name w:val="Tussenkopje"/>
    <w:basedOn w:val="Standaard"/>
    <w:next w:val="Standaard"/>
    <w:rsid w:val="00AF3EEC"/>
    <w:pPr>
      <w:keepNext/>
      <w:spacing w:before="240"/>
    </w:pPr>
    <w:rPr>
      <w:b/>
    </w:rPr>
  </w:style>
  <w:style w:type="paragraph" w:customStyle="1" w:styleId="NummeringPartijen2">
    <w:name w:val="NummeringPartijen2"/>
    <w:basedOn w:val="Standaard"/>
    <w:rsid w:val="00AF3EEC"/>
    <w:pPr>
      <w:numPr>
        <w:ilvl w:val="1"/>
        <w:numId w:val="11"/>
      </w:numPr>
      <w:spacing w:before="240"/>
      <w:outlineLvl w:val="1"/>
    </w:pPr>
  </w:style>
  <w:style w:type="character" w:customStyle="1" w:styleId="VoetnoottekstChar">
    <w:name w:val="Voetnoottekst Char"/>
    <w:link w:val="Voetnoottekst"/>
    <w:rsid w:val="00AF3EEC"/>
  </w:style>
  <w:style w:type="paragraph" w:styleId="Lijstopsomteken4">
    <w:name w:val="List Bullet 4"/>
    <w:basedOn w:val="Standaard"/>
    <w:uiPriority w:val="99"/>
    <w:rsid w:val="008F590B"/>
    <w:pPr>
      <w:widowControl/>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95611">
      <w:bodyDiv w:val="1"/>
      <w:marLeft w:val="0"/>
      <w:marRight w:val="0"/>
      <w:marTop w:val="0"/>
      <w:marBottom w:val="0"/>
      <w:divBdr>
        <w:top w:val="none" w:sz="0" w:space="0" w:color="auto"/>
        <w:left w:val="none" w:sz="0" w:space="0" w:color="auto"/>
        <w:bottom w:val="none" w:sz="0" w:space="0" w:color="auto"/>
        <w:right w:val="none" w:sz="0" w:space="0" w:color="auto"/>
      </w:divBdr>
    </w:div>
    <w:div w:id="385419353">
      <w:bodyDiv w:val="1"/>
      <w:marLeft w:val="0"/>
      <w:marRight w:val="0"/>
      <w:marTop w:val="0"/>
      <w:marBottom w:val="0"/>
      <w:divBdr>
        <w:top w:val="none" w:sz="0" w:space="0" w:color="auto"/>
        <w:left w:val="none" w:sz="0" w:space="0" w:color="auto"/>
        <w:bottom w:val="none" w:sz="0" w:space="0" w:color="auto"/>
        <w:right w:val="none" w:sz="0" w:space="0" w:color="auto"/>
      </w:divBdr>
    </w:div>
    <w:div w:id="1066535387">
      <w:bodyDiv w:val="1"/>
      <w:marLeft w:val="0"/>
      <w:marRight w:val="0"/>
      <w:marTop w:val="0"/>
      <w:marBottom w:val="0"/>
      <w:divBdr>
        <w:top w:val="none" w:sz="0" w:space="0" w:color="auto"/>
        <w:left w:val="none" w:sz="0" w:space="0" w:color="auto"/>
        <w:bottom w:val="none" w:sz="0" w:space="0" w:color="auto"/>
        <w:right w:val="none" w:sz="0" w:space="0" w:color="auto"/>
      </w:divBdr>
    </w:div>
    <w:div w:id="1099835312">
      <w:bodyDiv w:val="1"/>
      <w:marLeft w:val="0"/>
      <w:marRight w:val="0"/>
      <w:marTop w:val="0"/>
      <w:marBottom w:val="0"/>
      <w:divBdr>
        <w:top w:val="none" w:sz="0" w:space="0" w:color="auto"/>
        <w:left w:val="none" w:sz="0" w:space="0" w:color="auto"/>
        <w:bottom w:val="none" w:sz="0" w:space="0" w:color="auto"/>
        <w:right w:val="none" w:sz="0" w:space="0" w:color="auto"/>
      </w:divBdr>
      <w:divsChild>
        <w:div w:id="430515594">
          <w:marLeft w:val="0"/>
          <w:marRight w:val="0"/>
          <w:marTop w:val="0"/>
          <w:marBottom w:val="0"/>
          <w:divBdr>
            <w:top w:val="none" w:sz="0" w:space="0" w:color="auto"/>
            <w:left w:val="none" w:sz="0" w:space="0" w:color="auto"/>
            <w:bottom w:val="none" w:sz="0" w:space="0" w:color="auto"/>
            <w:right w:val="none" w:sz="0" w:space="0" w:color="auto"/>
          </w:divBdr>
          <w:divsChild>
            <w:div w:id="10573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96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3FD5F-A5EB-4BCA-A063-2A2EA18B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2701</Words>
  <Characters>14861</Characters>
  <Application>Microsoft Office Word</Application>
  <DocSecurity>0</DocSecurity>
  <Lines>123</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2022-10-12T08:53:00Z</dcterms:created>
  <dcterms:modified xsi:type="dcterms:W3CDTF">2022-10-12T08:53:00Z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Reference">
    <vt:lpwstr>901/14924330.1</vt:lpwstr>
  </property>
</Properties>
</file>